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AD" w:rsidRPr="00A25FAD" w:rsidRDefault="00A25FAD" w:rsidP="00F41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AD">
        <w:rPr>
          <w:rFonts w:ascii="Times New Roman" w:hAnsi="Times New Roman" w:cs="Times New Roman"/>
          <w:b/>
          <w:sz w:val="28"/>
          <w:szCs w:val="28"/>
        </w:rPr>
        <w:t>ПРОГРАММА ВСТУПИТЕЛЬНЫХ ИСПЫТАНИЙ ПО ИСТОРИИ</w:t>
      </w:r>
    </w:p>
    <w:p w:rsidR="008A781F" w:rsidRPr="00925DD2" w:rsidRDefault="008A781F" w:rsidP="00F4197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81F">
        <w:rPr>
          <w:rFonts w:ascii="Times New Roman" w:eastAsia="Times New Roman" w:hAnsi="Times New Roman" w:cs="Times New Roman"/>
          <w:b/>
          <w:sz w:val="28"/>
          <w:szCs w:val="28"/>
        </w:rPr>
        <w:t>Порядок и условия прохождения тестирования</w:t>
      </w:r>
      <w:r w:rsidRPr="00925DD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41971" w:rsidRDefault="00A25FAD" w:rsidP="00F4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Style w:val="highlight"/>
          <w:rFonts w:ascii="Times New Roman" w:hAnsi="Times New Roman"/>
          <w:sz w:val="28"/>
          <w:szCs w:val="28"/>
        </w:rPr>
        <w:t>Вступительное </w:t>
      </w:r>
      <w:r w:rsidRPr="00A25FAD">
        <w:rPr>
          <w:rFonts w:ascii="Times New Roman" w:hAnsi="Times New Roman" w:cs="Times New Roman"/>
          <w:sz w:val="28"/>
          <w:szCs w:val="28"/>
        </w:rPr>
        <w:t xml:space="preserve"> испытание по</w:t>
      </w:r>
      <w:bookmarkStart w:id="0" w:name="YANDEX_22"/>
      <w:bookmarkEnd w:id="0"/>
      <w:r w:rsidRPr="00A25FA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YANDEX_23"/>
      <w:bookmarkEnd w:id="1"/>
      <w:r w:rsidRPr="00A25FAD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A25FAD">
        <w:rPr>
          <w:rFonts w:ascii="Times New Roman" w:hAnsi="Times New Roman" w:cs="Times New Roman"/>
          <w:sz w:val="28"/>
          <w:szCs w:val="28"/>
        </w:rPr>
        <w:t xml:space="preserve"> проводится в письменном виде в форме тестирования. Те</w:t>
      </w:r>
      <w:proofErr w:type="gramStart"/>
      <w:r w:rsidRPr="00A25FAD">
        <w:rPr>
          <w:rFonts w:ascii="Times New Roman" w:hAnsi="Times New Roman" w:cs="Times New Roman"/>
          <w:sz w:val="28"/>
          <w:szCs w:val="28"/>
        </w:rPr>
        <w:t xml:space="preserve">ст </w:t>
      </w:r>
      <w:r w:rsidRPr="00A25FAD">
        <w:rPr>
          <w:rFonts w:ascii="Times New Roman" w:eastAsia="Times New Roman" w:hAnsi="Times New Roman" w:cs="Times New Roman"/>
          <w:sz w:val="28"/>
          <w:szCs w:val="28"/>
        </w:rPr>
        <w:t>вкл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>ючае</w:t>
      </w:r>
      <w:r w:rsidR="008A781F" w:rsidRPr="00A25FAD">
        <w:rPr>
          <w:rFonts w:ascii="Times New Roman" w:eastAsia="Times New Roman" w:hAnsi="Times New Roman" w:cs="Times New Roman"/>
          <w:sz w:val="28"/>
          <w:szCs w:val="28"/>
        </w:rPr>
        <w:t xml:space="preserve">т в себя выполнение </w:t>
      </w:r>
      <w:r w:rsidR="00925DD2" w:rsidRPr="00A25FAD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A25FAD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="008A781F" w:rsidRPr="00A25F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5FAD" w:rsidRPr="00A25FAD" w:rsidRDefault="00A25FAD" w:rsidP="00F4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hAnsi="Times New Roman" w:cs="Times New Roman"/>
          <w:sz w:val="28"/>
          <w:szCs w:val="28"/>
        </w:rPr>
        <w:t>Тесты составлены в соответствии с программой средней общеобразовательной школы и</w:t>
      </w:r>
      <w:r w:rsidR="008A781F" w:rsidRPr="00A25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FAD">
        <w:rPr>
          <w:rFonts w:ascii="Times New Roman" w:eastAsia="Times New Roman" w:hAnsi="Times New Roman" w:cs="Times New Roman"/>
          <w:sz w:val="28"/>
          <w:szCs w:val="28"/>
        </w:rPr>
        <w:t>содержат</w:t>
      </w:r>
      <w:r w:rsidR="008A781F" w:rsidRPr="00A25FAD">
        <w:rPr>
          <w:rFonts w:ascii="Times New Roman" w:eastAsia="Times New Roman" w:hAnsi="Times New Roman" w:cs="Times New Roman"/>
          <w:sz w:val="28"/>
          <w:szCs w:val="28"/>
        </w:rPr>
        <w:t xml:space="preserve"> вопросы по всему курсу истории, начиная с древней истории России и заканчивая началом XX</w:t>
      </w:r>
      <w:r w:rsidR="008A781F" w:rsidRPr="00A25FAD">
        <w:rPr>
          <w:rFonts w:ascii="Times New Roman" w:eastAsia="Times New Roman" w:hAnsi="Times New Roman" w:cs="Times New Roman"/>
          <w:sz w:val="28"/>
          <w:szCs w:val="28"/>
          <w:lang w:val="pl-PL"/>
        </w:rPr>
        <w:t>I</w:t>
      </w:r>
      <w:r w:rsidR="008A781F" w:rsidRPr="00A25FAD">
        <w:rPr>
          <w:rFonts w:ascii="Times New Roman" w:eastAsia="Times New Roman" w:hAnsi="Times New Roman" w:cs="Times New Roman"/>
          <w:sz w:val="28"/>
          <w:szCs w:val="28"/>
        </w:rPr>
        <w:t xml:space="preserve"> века.</w:t>
      </w:r>
    </w:p>
    <w:p w:rsidR="008A781F" w:rsidRPr="00A25FAD" w:rsidRDefault="008A781F" w:rsidP="00F4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В тесте представлены задания как на знание важнейших исторических дат и персоналий, так и на понимание сущности происходивших в обществе и государстве исторических процессов.</w:t>
      </w:r>
    </w:p>
    <w:p w:rsidR="00A25FAD" w:rsidRPr="00AA78BB" w:rsidRDefault="008A781F" w:rsidP="00F4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В тесте на каждый вопрос представлено несколько вариантов ответа, но только один из них является правильным.</w:t>
      </w:r>
      <w:r w:rsidR="00A25FAD" w:rsidRPr="00A25FAD">
        <w:rPr>
          <w:sz w:val="28"/>
          <w:szCs w:val="28"/>
        </w:rPr>
        <w:t xml:space="preserve"> </w:t>
      </w:r>
      <w:r w:rsidR="00A25FAD" w:rsidRPr="00AA78BB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абитуриент получает 5 баллов. Максимальное количество баллов -100.</w:t>
      </w:r>
    </w:p>
    <w:p w:rsidR="00A25FAD" w:rsidRPr="00A25FAD" w:rsidRDefault="008A781F" w:rsidP="00F4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Во время проведения тестирования запрещается пользоваться какой-либо учебной, научной или справочной литературой.</w:t>
      </w:r>
    </w:p>
    <w:p w:rsidR="008A781F" w:rsidRPr="00A25FAD" w:rsidRDefault="008A781F" w:rsidP="00F4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Общее время для выполнения заданий тестирования не должно</w:t>
      </w:r>
      <w:r w:rsidR="00925DD2" w:rsidRPr="00A25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превышать </w:t>
      </w:r>
    </w:p>
    <w:p w:rsidR="008A781F" w:rsidRPr="00A25FAD" w:rsidRDefault="008A781F" w:rsidP="00F4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60 минут (1 ч.)</w:t>
      </w:r>
    </w:p>
    <w:p w:rsidR="008A781F" w:rsidRPr="008A781F" w:rsidRDefault="008A781F" w:rsidP="00F41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81F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для подготовки</w:t>
      </w:r>
    </w:p>
    <w:p w:rsidR="008A781F" w:rsidRPr="008A781F" w:rsidRDefault="008A781F" w:rsidP="00F41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81F">
        <w:rPr>
          <w:rFonts w:ascii="Times New Roman" w:eastAsia="Times New Roman" w:hAnsi="Times New Roman" w:cs="Times New Roman"/>
          <w:b/>
          <w:sz w:val="28"/>
          <w:szCs w:val="28"/>
        </w:rPr>
        <w:t>к тестированию</w:t>
      </w:r>
    </w:p>
    <w:p w:rsidR="008A781F" w:rsidRPr="008A781F" w:rsidRDefault="008A781F" w:rsidP="00F41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81F">
        <w:rPr>
          <w:rFonts w:ascii="Times New Roman" w:eastAsia="Times New Roman" w:hAnsi="Times New Roman" w:cs="Times New Roman"/>
          <w:b/>
          <w:sz w:val="28"/>
          <w:szCs w:val="28"/>
        </w:rPr>
        <w:t>по истории</w:t>
      </w:r>
      <w:r w:rsidR="00925DD2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России</w:t>
      </w:r>
    </w:p>
    <w:p w:rsidR="00925DD2" w:rsidRDefault="008A781F" w:rsidP="00F4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81F">
        <w:rPr>
          <w:rFonts w:ascii="Times New Roman" w:eastAsia="Times New Roman" w:hAnsi="Times New Roman" w:cs="Times New Roman"/>
          <w:sz w:val="28"/>
          <w:szCs w:val="28"/>
        </w:rPr>
        <w:t>При подготовке к тестированию по «истории» абитуриенту необходимо сосредоточить внимание на следующих моментах:</w:t>
      </w:r>
    </w:p>
    <w:p w:rsidR="00925DD2" w:rsidRDefault="008A781F" w:rsidP="00F4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81F">
        <w:rPr>
          <w:rFonts w:ascii="Times New Roman" w:eastAsia="Times New Roman" w:hAnsi="Times New Roman" w:cs="Times New Roman"/>
          <w:sz w:val="28"/>
          <w:szCs w:val="28"/>
        </w:rPr>
        <w:t>– важно понять определяющие причины и движущие силы исторических событий, понимать их значение для общества и государства;</w:t>
      </w:r>
    </w:p>
    <w:p w:rsidR="008A781F" w:rsidRPr="008A781F" w:rsidRDefault="008A781F" w:rsidP="00F4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81F">
        <w:rPr>
          <w:rFonts w:ascii="Times New Roman" w:eastAsia="Times New Roman" w:hAnsi="Times New Roman" w:cs="Times New Roman"/>
          <w:sz w:val="28"/>
          <w:szCs w:val="28"/>
        </w:rPr>
        <w:t>– при изучении древней и средневековой истории России обратить внимание на географические и природные факторы, оказавшие влияние на ход исторического процесса;</w:t>
      </w:r>
    </w:p>
    <w:p w:rsidR="008A781F" w:rsidRPr="008A781F" w:rsidRDefault="008A781F" w:rsidP="00F4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81F">
        <w:rPr>
          <w:rFonts w:ascii="Times New Roman" w:eastAsia="Times New Roman" w:hAnsi="Times New Roman" w:cs="Times New Roman"/>
          <w:sz w:val="28"/>
          <w:szCs w:val="28"/>
        </w:rPr>
        <w:t>– необходимо знать важнейшие исторические даты (датировка реформ, издания важнейших законодательных актов, военных действий и крупных сражений, народных восстаний и т.д.); иметь представление о значимых исторических личностях, их деятельности, общественно-политических убеждениях (руководителях государства, реформаторах, общественных и политических деятелях, лидерах народных движений и т.д.).</w:t>
      </w:r>
    </w:p>
    <w:p w:rsidR="008A781F" w:rsidRPr="008A781F" w:rsidRDefault="008A781F" w:rsidP="00F4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81F">
        <w:rPr>
          <w:rFonts w:ascii="Times New Roman" w:eastAsia="Times New Roman" w:hAnsi="Times New Roman" w:cs="Times New Roman"/>
          <w:sz w:val="28"/>
          <w:szCs w:val="28"/>
        </w:rPr>
        <w:t>– желательно при подготовке к тестированию пользоваться не только учебной литературой, но и работами известных историков (курсами лекций, монографиями и статьями). Рекомендованный список литературы приводиться ниже, однако он не является исчерпывающим, пользование дополнительной научной и учебной литературой при подготовке к тестированию приветствуется.</w:t>
      </w:r>
    </w:p>
    <w:p w:rsidR="008A781F" w:rsidRPr="008A781F" w:rsidRDefault="008A781F" w:rsidP="00F4197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4464"/>
          <w:kern w:val="36"/>
          <w:sz w:val="28"/>
          <w:szCs w:val="28"/>
        </w:rPr>
      </w:pPr>
    </w:p>
    <w:p w:rsidR="00E8078D" w:rsidRPr="00925DD2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5DD2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Первобытнообщинный и рабовладельческий строй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Заселение территории нашей страны. Стоянки древних людей. Родовые общины скотоводов и земледельцев.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Начало обработки металла. Разложение первобытнообщинного строя. Становление классового общества и государственности различных народов нашей страны. Античные города-государства в Северном Причерноморье. Скифы, их общественный строй и культура.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Борьба с готами. Гунны. Славяне и великое переселение народов. Народы нашей страны на рубеже I тыс.н.э.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Племенные союзы восточных славян в VI-IX вв. Территория. Соседи: Волжская Болгария, Хазария. Занятия славян. "Путь 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варяг в греки". Общественный строй. Язычество. Князь и дружина. Походы на Византию.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Распад первобытнообщинных отношений. Соседская община. Город. Ремесло и торговля. Внутренние и внешние факторы, подготовившие возникновение государственности у восточных славян.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Государство Русь в IX - начале XII 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развитие. Складывание феодальных отношений.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Раннефеодальная монархия Рюриковичей. "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Норманская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теория". Организация управления. Внутренняя и внешняя политика первых киевских князей (Олег, Игорь, Ольга, Святослав).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Расцвет Киевской державы при Владимире I и Ярославе Мудром. Завершение объединения восточного славянства вокруг Киева. Оборона границ.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Легенды о распространении христианства на Руси. Принятие христианства как государственной религии. Значение крещения Руси.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>Русская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Правда". Утверждение феодальных отношений. Организация господствующего класса. Княжеская и боярская вотчина. Феодально-зависимое население, его категории. Холопство. Крестьянские общины. Город.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Борьба за великокняжескую власть. Тенденции к раздробленности.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Любечский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съезд князей.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Киевская Русь в системе международных отношений XI - начала XII в. Половецкая опасность. Княжеские усобицы. Владимир Мономах. Окончательный распад Киевской державы 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XII 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sz w:val="28"/>
          <w:szCs w:val="28"/>
        </w:rPr>
        <w:t>Культура Киевской Руси.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Характер и особенности культурного развития в средневековье. Культурное наследие восточных славян. Устное народное творчество. Былины. Происхождение славянской письменности. Кирилл и Мефодий. Влияние принятия христианства.</w:t>
      </w:r>
      <w:r w:rsidR="00F41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Начало летописания. "Повесть временных лет". Литература. Образование в Киевской Руси. Берестяные грамоты. Архитектура. Живопись (фрески, мозаики,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иконописание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Культура Руси как фактор складывания древнерусской народности.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Русские земли и княжества в XII - первой половине XIII 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Экономические и политические причины феодальной раздробленности Руси.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Феодальное землевладение. Развитие городов. Княжеская власть и боярство. Политический строй в различных русских землях и княжествах.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Крупнейшие политические образования на территории Руси. Ростов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Владимиро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)-Суздальское, Галицко-Волынское, Киевское, Новгородская республика. Социально-экономическое и внутриполитическое развитие княжеств и земель накануне монгольского вторжения.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Международное положение русских земель. Политические и культурные связи между русскими землями. Феодальные усобицы. Борьба с внешней опасностью.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Подъем культуры в русских землях в XII-XIII вв. Складывание местных художественных школ. Местные стилевые особенности в литературе, архитектуре, живописи. Резьба по камню. Идея единства русской земли в произведениях культуры. "Слово о полку Игореве".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Борьба русских земель и княжеств с внешней опасностью в XIII 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Образование раннефеодального Монгольского государства. Чингисхан и объединение монгольских племен. Связь социально-экономических и политических структур и военной организации монгольского общества. Завоевание монголами земель соседних народов, северо-восточного Китая, Кореи, Средней Азии. Вторжение в Закавказье и 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>южно-русские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степи. Битва на реке Калке.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Походы Батыя. Разгром Волжской Болгарии. Покорение народов степи.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Нашествие на Северо-Восточную Русь. Разгром южной и юго-западной Руси. Походы Батыя в Центральную Европу. Борьба Руси за независимость и ее историческое значение.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Агрессия немецких феодалов в Прибалтике. Орден меченосцев, покорение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ливов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и эстов. Тевтонский орден в Пруссии. Объединение тевтонов с меченосцами. Ливонский орден. Разгром шведских войск на Неве и немецких рыцарей в Ледовом побоище. Александр Невский.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Образование Золотой Орды. Социально-экономический и политический строй. Система управления завоеванными землями. Великое княжество Владимирское и Золотая Орда. Борьба русского народа против Золотой Орды. Последствия монголо-татарского нашествия и золотоордынского ига для дальнейшего развития нашей страны.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Тормозящее воздействие монголо-татарского завоевания на развитие русской культуры. Разгром и уничтожение культурных ценностей. Ослабление традиционных связей с Византией и другими христианскими странами. Упадок ремесел и искусств. Устное народное творчество как отражение борьбы с захватчиками.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Монголо-татарское завоевание Руси и золотоордынское иго в оценках историков.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Русские земли и княжества во второй половине XIII - середине XV 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Перемещение центра русской политической жизни во Владимир. Великое княжество Литовское и Русское. Литва и южные и юго-западные земли Руси. Дикое поле. Золотая Орда и Русь. Апогей политической раздробленности Руси на рубеже XIII-XIV вв.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Восстановление экономики после нашествия Батыя. Приток населения в междуречье Оки и Волги. Развитие феодального землевладения  Боярская и монастырская вотчины. Поместное землевладение. "Черные земли". Формы феодальной ренты.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Восстановление старых и подъем новых городских центров. Церковь и ее политическая роль в объединении страны. Роль внешнего фактора в объединительном процессе.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Складывание крупных политических центров на Руси и борьба между ними за великое княжение Владимирское. Образование Тверского и Московского княжеств. Иван Калита.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Дмитрий Донской. Строительство белокаменного кремля. Куликовская битва, ее историческое значение. Отношения с Литвой. Новгородская и Псковская боярские республики. Церковь и государство. Митрополит Алексей, Сергий Радонежский. Русская культура конца XIV – начала XV века. Архитектура Москвы. Феофан Грек. Андрей Рублев. Разгром Тимуром Золотой Орды и поход на Русь.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lastRenderedPageBreak/>
        <w:t>Слияние Великого Владимирского и Московского княжений. Русь и Флорентийская уния. Междоусобная война второй четверти XV в., ее значение для процесса объединения русских земель.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Образование великорусской народности.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Завершение объединения русских земель в конце XV - начале XVI в. Образование Российского государства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Особенности образования Российского государства. Соотношение социально-экономических, внутри- и внешнеполитических факторов и характер объединительного процесса.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Правление Ивана III и Василия III. Присоединение к Москве Нижнего Новгорода, Ярославля, Ростова, Новгорода Великого, Вятской земли. Свержение ордынского ига. Вхождение в состав единого государства Твери, Пскова, Смоленска, Рязани.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Политический строй. Усиление власти московских великих князей. Судебник 1497 г.  Боярское, церковное и поместное землевладение.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Начало складывания органов центральной и местной власти. Сокращение числа уделов. Боярская дума. Местничество. Церковь и великокняжеская власть. Рост международного авторитета Российского государства. Распад Золотой Орды.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Восстановление экономики и подъем русской культуры после Куликовской победы. Москва - центр складывающейся культуры великорусской народности. Отражение в литературе политических тенденций. Летописание. "Сказание о князьях Владимирских". Исторические повести. "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Задонщина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". "Сказание о Мамаевом побоище". Житийная литература. "Хождение" Афанасия Никитина. Строительство Московского Кремля.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Историческое значение образования Российского централизованного государства. Полиэтнический состав его населения.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Российское государство в XVI 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Территория и население. Господство феодальной экономики. Развитие поместной системы. Расширение торговых связей. Ремесло. Остатки феодальной раздробленности - тормоз дальнейшего развития страны.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Елена Глинская. Боярское правление. Обострение социальных противоречий. Избранная Рада. Иван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Пересветов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. Реформы середины XVI в. Создание органов власти сословно-представительной монархии. Судебник 1550 г. Губная реформа. Отмена кормлений. Стоглавый собор. Военная реформа. Создание стрелецкого войска. Дворянское ополчение. Строительство засечной черты и организация станичной службы.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Политические и социальные причины введения опричнины. Усиление личной власти царя. Ликвидация последних уделов. Опричный террор. Иван Грозный. Андрей Курбский. Последствия опричнины для дальнейшего развития страны. Массовое бегство крестьян. Казачество. Заповедные годы. Указы о сыске беглых.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Присоединение к России Казанского и Астраханского ханств. Вхождение башкирских земель в состав Российского государства. Освоение Дикого поля и отношения с Крымским ханством.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Борьба за выход к Балтийскому морю. Разгром Ливонского ордена. Включение в войну Литвы, Польши, Швеции. Опричнина и Ливонская война. Образование Речи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Посполитой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. Взятие Стефаном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Баторием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Полоцка и Великих Лук. Оборона Пскова. Ям-Запольский мир.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Плюсское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перемирие.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lastRenderedPageBreak/>
        <w:t>Русские землепроходцы и освоение Сибири. Строгановы. Поход Ермака. Прогрессивный характер присоединения Сибири к России.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Культура XVI в. и складывание идеологии централизованного государства. Ереси и религиозные споры. Крупнейшие летописные своды. Хронографы. Публицистика (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Филофей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И.Пересветов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, Иван Грозный, А.Курбский и др.). "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>Четьи-Минеи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" митрополита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Макария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. Исторические повести. Житийная литература. Иван Федоров и начало книгопечатания. Архитектура. Строительство шатровых храмов. Оборонное зодчество. Живопись. Дионисий. Быт и нравы. "Домострой". Культура XIV-XVI вв. как один из факторов складывания великорусской народности.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Россия на рубеже XVI-XVII вв.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Связь событий "смутного времени" с эпохой Ивана Грозного. Обострение социальных, династических и международных противоречий на рубеже XVI-XVII вв.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Борьба за власть в период правления Федора Ивановича. Борис Годунов. Внутренняя и внешняя политика. Установление патриаршества.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Крепостническое законодательство и обострение социальных противоречий. Голод 1601-1602 гг. Восстание холопов под предводительством Хлопка.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Международное положение России. Усиление шляхетско-католической экспансии. Строительство крепостей и укреплений на западной и южной границах.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Лжедмитрий I. Мероприятия в области внутренней и внешней политики. Восстание в Москве в мае 1606 г. Боярский царь Василий Шуйский, его социальная и внешняя политика. Восстание И.И. 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Болотникова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: предпосылки, движущие силы, ход, место в истории.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Лжедмитрий II. Тушинский лагерь. Вступление в войну Швеции и Речи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Посполитой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. Семибоярщина. Договор об избрании Владислава. Борьба с иноземными захватчиками. Патриарх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Гермоген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. Первое и второе ополчения. Освобождение Москвы. Роль К. Минина и Д. Пожарского.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Ликвидация последствий смуты. Земский собор 1613 г. Воцарение Романовых. Царь Михаил Федорович. Патриарх Филарет.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Деулинское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соглашение с Речью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Посполитой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Столбовский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мир 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Швецией. Ликвидация казацких отрядов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Заруцкого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Последствия событий "смутного времени" для дальнейшей истории России.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Россия в XVII 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Территория и население. Вхождение в состав России Левобережной Украины. Освоение Сибири и Дикого поля. Восстановление экономики после "смутного времени". Возрастание роли дворянства и городской верхушки в жизни страны. Юридическое оформление системы крепостного права. "Соборное уложение" 1649 г. Городские восстания середины века и прикрепление к городам посадских людей.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Рост общественного разделения труда и его специализации. Мелкотоварное производство. Возникновение первых мануфактур. Состав рабочей силы на мануфактурах. Складывание крупных капиталов в сфере торговли и ростовщичества. Начало формирования всероссийского рынка. Ярмарки. Новоторговый устав. Деформирующее воздействие крепостничества на зарождающиеся элементы нового в экономике России.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Органы власти, центральное и местное управление. Совершенствование приказной системы. Усиление самодержавной власти царя. Алексей Михайлович. "Дело" патриарха Никона. Податная реформа. Создание полков "нового строя". Становление абсолютизма - определяющая тенденция развития политического строя России во второй половине XVII 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Бунташный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век". Причины массовых народных выступлений в XVII в. Раскол как проявление социального протеста. Крестьянская война под предводительством Степана Разина (причины, ход, состав участников).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Борьба за ликвидацию последствий Смуты во внешней политике. Смоленская война 1632-1634 гг. Строительство Белгородской засечной черты. Азовское сидение (1637-1642 гг.).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Украина и Белоруссия в составе Речи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Посполитой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. Усиление социального, религиозного и национального гнета. Роль широких слоев крестьян и горожан в борьбе за воссоединение с Россией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Запорожское казачество. Освободительная война 1648-1654 гг. под руководством Богдана Хмельницкого.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Переяславская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рада. Русско-польская война 1654-1667 гг.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Андрусовское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перемирие и Вечный мир с Польшей. Историческая оценка воссоединения Украины и России.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Русско-шведская война 1656-1661 гг.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Кардисский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мир. Русско-турецкая война 1677-1681 гг. Бахчисарайский мир. Строительство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Изюмской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черты.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Русская культура XVII 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Начало формирования культуры русской нации. Усиление светских и демократических элементов ("обмирщение" культуры). Расширение связей с культурой Западной Европы. Начало разрушения средневекового религиозного мировоззрения.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Распространение грамотности и просвещения. Создание школ (Ф.М. Ртищев). Славяно-греко-латинская академия.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Накопление и распространение научных знаний (математика, медицина, астрономия, география, история).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Литература. Последние летописи. Появление вымышленного героя. Сатирические повести. Бытовые повести. Силлабическое стихосложение.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Симеон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Полоцкий. Переводная литература. Биографические повести. "Житие" протопопа Аввакума.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Архитектура. "Дивное узорочье". Светские здания и посадские храмы Москвы, Ярославля, Ростова Великого. "Московское барокко". Деревянное зодчество (дворец царя Алексея Михайловича в 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>Коломенском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Живопись. Симон Ушаков. Парсуна. Строгановская школа. Фрески Москвы, Ярославля, Костромы.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Традиционность и новшества в быту.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Россия в конце XVII - первой четверти XVIII 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Причины внутренних преобразований и необходимость выхода к морю. Правление Федора Алексеевича. Восстание в Москве 1682 г. Регентство Софьи. Крымские походы В.В.Голицына. Попытки реформ.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Дворцовая борьба. Стрелецкие выступления. Начало единодержавного правления Петра I. Азовские походы. Великое посольство.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Начало Северной войны. Поражение под Нарвой. Строительство заводов. Основание Петербурга. Создание Балтийского флота и регулярной армии. Восстания в Астрахани, на Дону, в Башкирии. Вторжение Карла XII в Россию. Полтавская битва.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Прутский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поход 1710-1711 гг. Морские победы у мыса Гангут, </w:t>
      </w:r>
      <w:r w:rsidRPr="00A25F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острова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Гренгам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Ништадтский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мир. Провозглашение России империей. Каспийский поход.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Создание чиновничье-бюрократического аппарата абсолютизма. Реформа центрального и местного управления. Городская реформа. Отмена патриаршества. Табель о рангах. Указ о единонаследии. Введение подушного обложения. Тариф 1724 г. Политика меркантилизма.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Борьба с оппозицией: дело царевича Алексея. Преобразования в области культуры и быта. Светский характер новой культуры. Академия наук. Школа. Наука и техника. Общественно-политическая мысль (И. Посошков, Ф. Прокопович). Регулярная планировка города. Создание научных, культурных, музейных, библиотечных учреждений. Литература. Живопись. Скульптура. Театр.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Дворянская империя во второй четверти-середине XVIII 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Причины дворцовых переворотов. Борьба дворянских группировок за власть после смерти Петра Великого. Роль гвардии. Фаворитизм. Екатерина I. Верховный Тайный Совет. Петр II. "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Затейка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верховников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и воцарение Анн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>ы Иоа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нновны. 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>Бироновщина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>. Отмена единонаследия. Создание дворянских (шляхетских) корпусов. Указы о прикреплении работников к заводам. Отмена таможенных пошлин. Расширение прав и привилегий дворянства при Елизавете Петровне. Указ о винокурении. Организация дворянского банка. Раздача заводов в частные руки.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Внешняя политика. Войны с Речью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Посполитой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(1733-1735), Османской империей (1735-1739) и Швецией (1741-1743). Вхождение Малого и 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Казахских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жузов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в состав России. Участие России в Семилетней войне. Правление Петра III. Манифест о вольности дворянства. Дворцовый переворот 1762 г. и воцарение Екатерины II.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Культура России второй четверти – середины XVIII века. Барокко в русской культуре и искусстве. Ф.-Б. Растрелли.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Россия во второй половине XVIII 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"Золотой век русского дворянства". Просвещенный абсолютизм Екатерины Великой. Законодательство первых лет царствования. Секуляризация церковных имуществ. Запрещение подавать жалобы на помещиков. Уложенная комиссия 1767-1768 гг.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Русско-турецкая война 1768-1774 гг. Первый раздел Польши.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Чумной бунт 1771 г.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Самозванчество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. Крестьянская война под предводительством Емельяна Пугачева (предпосылки, движущие силы, требования восставших, место в истории).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Укрепление власти дворянства на местах. "Учреждение губерний Российской империи" (областная реформа). Ликвидация остатков украинской автономии. Политика на окраинах: унификация управления.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Манифест о свободе предпринимательства. Жалованные грамоты дворянству и городам.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Присоединение Крыма. Георгиевский трактат и протекторат России над Восточной Грузией. Русско-турецкая война 1787-1791 гг. Русско-шведская война 1788-1790 гг.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Русские открытия на Тихом океане. Российско-американская компания. Второй и третий разделы Польши. Расширение территории России. Декларация о вооруженном нейтралитете. Россия и революционная Франция.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Характер и направленность реформ Екатерины Великой.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lastRenderedPageBreak/>
        <w:t>Павел I. Отмена петровского указа о престолонаследии. Указ о трехдневной барщине. Раздача крестьян и земель. Административные реформы. Возвращение Н.И. Новикова, А.Н. Радищева, милости Т. Костюшко. Попытки укрепить роль дворянства в государстве.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Покровительство Мальте. Участие России в антифранцузской коалиции. Победы Ф.Ф. Ушакова и А.В. Суворова в Европе. Итальянский и швейцарский походы А.В. Суворова. Поворот во внешней политике России - мир с Францией и разрыв с Англией. Русское военное искусство XVIII 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Заговор и убийство Павла I.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Русская культура середины - второй половины XVIII 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"Век просвещения". Сословный характер образования. Шляхетские корпуса. Деятельность Академии наук. Академические экспедиции. М.В. Ломоносов. Основание Московского университета. Открытие Академии художеств, Горного института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>Просветительство. Н.И. Новиков.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Развитие естественных и технических наук. Русские изобретатели: (И.И. Ползунов, К.Д. Фролов, И.П. Кулибин). Комплексные географические экспедиции (Н.И. Лепехин и др.). Вольное экономическое общество. А.Т. 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Болотов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, М.Д. Чулков. Исторические труды В.Н. Татищева, М.В. Ломоносова, М.М. Щербатова, И.Н. 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Болтина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. Начало публикации исторических источников.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Школьная реформа 1780-х гг. Создание системы общеобразовательной школы. Начало женского образования.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Литература и журналистика. В.К. Тредиаковский, М.В. Ломоносов, Д.И. Фонвизин, И.А. Крылов, Г.Р. Державин, А.П. Сумароков, Н.М. Карамзин. Возникновение русского профессионального театра (Ф.Г. Волков). Крепостной театр.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Классицизм в русском искусстве XVIII в. Архитектура 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>В.И. Баженов, М.Ф. Казаков, И.Е. 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Старов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). Живопись (А.П. Лосенко, Ф.С. Рокотов, Д.Г. Левицкий, В.Л. 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Боровиковский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, М. Шибанов). Скульптура (Ф.И. Шубин, Э. Фальконе, М.И. Козловский, И.П. 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Мартос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). Музыка (Е.И. Фомин, Д.С. 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Бортнянский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, В.А. Пашкевич).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А.Н.Радищев и становление революционной традиции в русской философии и общественной мысли.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Быт и нравы. Дворянская усадьба. Жизнь горожан и крестьян.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Итоги развития культуры в XVIII в. и ее значение.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Социально-экономическое развитие России в первой половине XIX 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Административно-территориальное деление России в первой половине XIX в. Социальная структура населения. Развитие производительных сил. Хозяйственная специализация районов страны и развитие внутреннего рынка.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Город в дореформенной России. Его место и роль в социально-экономическом развитии страны.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Развитие сельского хозяйства. Втягивание помещичьего хозяйства в товарно-денежные отношения. Особенности этого процесса в различных регионах страны. Разложение феодально-крепостнической системы.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Развитие промышленности России в первой половине XIX в. Становление капиталистических отношений. Крепостная и капиталистическая мануфактура. Рост вольнонаемного труда. Промышленный переворот: сущность, предпосылки, хронология.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водных и шоссейных путей сообщения. Начало железнодорожного строительства. Состояние транспорта. Внешняя торговля. Вхождение России в мировой рынок.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Внутренняя политика в первой четверти XIX 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Обострение социально-политических противоречий в стране. Дворцовый переворот 1801 г. и восшествие на престол Александра I. Эпоха либеральных преобразований. Негласный комитет и "молодые друзья" императора: П.А. Строганов, В.П. Кочубей, Н.Н. Новосильцев, А. 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Чарторыский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. Министерская реформа. Реформа Сената. Крестьянский вопрос. Указ "о вольных хлебопашцах". Меры правительства в области просвещения. Государственная деятельность М.М. Сперанского и его план государственных преобразований. Создание Государственного совета. Отношение к правительственным реформам дворянства и сановной бюрократии. Записка Н.М. Карамзина "О древней и новой России".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Внутреннее положение страны в 1815-1825 гг. Усиление консервативных настроений в русском обществе. А.А. Аракчеев и 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>аракчеевщина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>. Военные поселения. Правительственная политика в области просвещения и культуры. А.Н. Голицын. Культура России в первой четверти XIX века.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Внешняя политика России в первой четверти XIX 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Международная обстановка на рубеже XVIII-XIX вв. Англо-французский конфликт как главное противоречие эпохи. Международное положение России.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Первые дипломатические шаги правительства Александра I. Участие России в антифранцузских коалициях.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Тильзитский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мирный договор. Континентальная блокада и ее последствия для России.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Русско-персидская война 1804-1813 гг. Русско-турецкая война 1806-1812 гг. Русско-шведская война 1808-1809 гг. Присоединение Финляндии.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Отечественная война 1812 г. Международные отношения накануне войны. Причины и начало войны. Соотношение сил и военные планы сторон. М.Б. Барклай-де-Толли. П.И. Багратион. М.И. Кутузов. Первый этап войны. Бородинское сражение и его значение. Оставление и пожар Москвы.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Тарутинский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маневр. Контрнаступление русской армии. Народная война. Разгром наполеоновских войск. Итоги и значение войны.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Заграничные походы 1813-1814 гг. Роль России в освобождении западноевропейских народов от наполеоновского гнета. "Битва народов". Вступление русской армии в Париж. Венский конгресс и его решения.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Образование Священного союза. Подъем революционного движения в Западной Европе и усиление реакционности Священного союза.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Движение декабристов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Формирование идеологии декабристов. Первые тайные организации - "Союз спасения" и "Союз благоденствия". Их организационно-тактические принципы и деятельность. Северное и Южное общество. Основные программные документы декабристов - "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>Русская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правда" П.И. Пестеля и "Конституция" Н.М. Муравьева. Их сравнительный анализ. Разработка плана вооруженного восстания.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Смерть Александра I. Междуцарствие. Восстание 14 декабря 1825 г. в Петербурге. Восстание Черниговского полка. Причины поражения. Следствие и суд над декабристами. Значение восстания декабристов.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Внутренняя политика самодержавия во второй четверти XIX 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Начало царствования Николая I. Характеристика правления. Политическая программа Николая I. Укрепление самодержавной власти. Дальнейшая централизация, бюрократизация государственного строя России.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Усиление репрессивных мер. Создание III отделения. А.Х. 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Бенкендорф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. Кодификация. М.М. Сперанский. Крестьянский вопрос во второй четверти XIX в. и политика правительства. Реформа государственных крестьян. П.Д. Киселев. Указ "об обязанных крестьянах". Введение инвентарных правил.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Развитие культуры во второй четверти XIX века. Политика в области просвещения. Комитет по устройству учебных заведений 1826 г. Школьный устав. Университетский устав. Цензурный устав. Эпоха цензурного террора. Польское восстание 1830-1831 гг.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Внешняя политика Российской империи во второй четверти XIX 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Основные направления внешней политики России во второй четверти XIX в. Министр иностранных дел России К.В. 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Нессельроде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Восточный вопрос. Греческое восстание. Роль России в освобождении Греции. Русско-турецкая война 1828-1829 гг. Проблема проливов во внешней политике России 30-40-х годов XIX в.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Ункяр-Искелесийский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договор 1833 г. Лондонские конвенции 1840-1841 гг.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Русско-персидская война 1826-1828 гг.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Россия и революции 1830 и 1848-49гг. в Европе. Интервенция в Венгрию в 1849 г.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Крымская война. Международные отношения накануне войны. Причины войны. Военные действия на Балканах и в Закавказье.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Синопская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битва. Вступление в войну Англии и Франции. Позиция Австрии и Пруссии. Сражение на реке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Альме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. А.С. Меншиков. Оборона Севастополя. В.А. Корнилов. П.С. Нахимов. В.И. Истомин. Э.И. 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Тотлебен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. Сражение под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Инкерманом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и на Черной речке. Падение Севастополя. Взятие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Карса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русскими войсками. Поражение России в войне. Парижский мир 1856 г. Международные и внутренние последствия войны.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Присоединение Кавказа к России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и политическое развитие народов Северного Кавказа и Закавказья.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Причины продвижения России на Кавказ. Основные этапы присоединения народов Кавказа к России.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Вхождение Закавказья в состав Российской империи.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Складывание государства (имамата) на Северном Кавказе. Мюридизм. Шамиль. Кавказская война. Завершение присоединения Кавказа к России.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Общественная мысль и общественное движение в России второй четверти XIX 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Идейная жизнь русского общества после подавления восстания декабристов. Формирование правительственной идеологии. Теория официальной народности. С.С. Уваров, М.П. Погодин, С.П. 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Шевырев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Попытки продолжить традицию декабристов. Кружки конца 20-х - начала 30-х годов XIX в.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Сунгуров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. Критский.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Идейные искания в русском обществе. Кружок Н.В.Станкевича и немецкая идеалистическая философия. Кружок А.И. Герцена и утопический социализм. "Философическое письмо" П.Я. Чаадаева. Западники. 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>Умеренные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> - Т.Н. Грановский, П.В. Анненков, В.П. Боткин, К.Д. 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Кавелин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>Радикальные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r w:rsidRPr="00A25FAD">
        <w:rPr>
          <w:rFonts w:ascii="Times New Roman" w:eastAsia="Times New Roman" w:hAnsi="Times New Roman" w:cs="Times New Roman"/>
          <w:sz w:val="28"/>
          <w:szCs w:val="28"/>
        </w:rPr>
        <w:lastRenderedPageBreak/>
        <w:t>А.И. Герцен, Н.П. Огарев, И.Г. Белинский. Славянофилы. И.В. и П.В.Киреевские. К.С. и И.С.Аксаковы. А.С. Хомяков. М.В. 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Буташевич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-Петрашевский и его кружок. Теория "русского социализма" А.И. Герцена.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Русская журналистика 30-40-х годов XIX в. "Северная пчела", "Москвитянин". "Отечественные записки". "Современник".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Эпоха великих реформ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Социально-экономические и политические предпосылки буржуазных реформ 60-70-х годов XIX 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Крестьянская реформа. Подготовка реформы. Секретный комитет. Рескрипт В.И. Назимову. Губернские комитеты. Главный комитет. Редакционные комиссии. "Положение" 19 февраля 1861 г. С.С. 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Ланской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. Н.А. 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Милютин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. Я.И. Ростовцев. Личное освобождение крестьян. Наделы. Выкуп. Выкупная операция. Повинности крестьян.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Временнообязанное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состояние. Отмена крепостного права в удельной и государственной деревне.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Земская, судебная, городская реформы. Финансовые реформы. Реформы в области просвещения. Цензурные правила. Военные реформы.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Итоги правительственной политики 60-70-х годов XIX в. Значение буржуазных реформ.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Социально-экономическое развитие России второй половины XIX 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Административно-территориальное деление России во второй половине XIX в. Социальная структура населения.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Развитие промышленности. Промышленный переворот: сущность, предпосылки, хронология. Основные этапы развития капитализма в промышленности. Создание фабрично-заводской промышленности. Технический прогресс. Крупная промышленность: ее отрасли, размещение. Возникновение новых промышленных районов. Город в пореформенной России. Промышленный подъем 90-х годов XIX 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Железнодорожная политика правительства и железнодорожное строительство второй половины XIX 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Развитие капитализма в сельском хозяйстве. Остатки крепостничества и их влияние на становление капиталистических отношений в сельском хозяйстве пореформенной России. Реализация реформы 1861 г. Составление уставных грамот. Заключение выкупных сделок. Эволюция помещичьего и крестьянского хозяйств. Капиталистическая и отработочная системы. Разложение крестьянства. Сельская община в пореформенной России. Развитие производительных сил. Аграрный кризис 80-90-х годов XIX 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Общественное движение в России 50-60-х годов XIX 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Внутриполитическое положение России после поражения в Крымской войне. Подъем крестьянского и общественного движения на рубеже 50-60-х годов. Кризис власти. Либеральные течения и их место в идейной жизни страны. А.И. Герцен и Н.П. Огарев. Вольная русская типография в Лондоне. "Полярная звезда", "Колокол". Н.Г. Чернышевский и Н.А. Добролюбов. Журнал "Современник". Их роль в борьбе за ликвидацию крепостного права.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Реформа 1861 г. и отношение к ней русского общества. Крестьянские выступления. Позиции А.И. Герцена и Н.П. Огарева, Н.Г. Чернышевского. "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Великорусс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". "Эпоха прокламаций": "Барским крестьянам от их доброжелателей поклон" Н.Г. Чернышевского; "К молодому поколению" Н.В. Шелгунова; "Молодая Россия" П.Г. 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Заичневского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. "Земля и воля" 60-х годов.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lastRenderedPageBreak/>
        <w:t>Польское восстание 1863 г. и русская общественность.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Либеральное и консервативное движение: адрес тверского дворянства 1862 г.; требование дворянской конституции.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Общественное движение в середине и второй половине 60-х годов. Журнал "Русское слово". Д.И. Писарев и "нигилизм". Полемика "Современника" с "Русским словом". Кружки Н.А. 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Ишутина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. Покушение Д.В. Каракозова на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Алекандра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 II. С.Г. Нечаев и "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нечаевщина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". Создание русской секции I Интернационала.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Общественное движение в России 70-90-х годов XIX 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Революционное народническое движение 70-х - начала 80-х годов XIX в. Идеология народничества. М.А. Бакунин. П.Л. Лавров. П.Н. Ткачев. Народнические организации начала 70-х годов: "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чайковцы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", "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долгушинцы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". "Хождение в народ". Кружок "москвичей". "Земля и воля" 70-х годов XIX в. "Народная воля" и "Черный передел". Убийство Александра II 1 марта 1881 г. Крах "Народной воли".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Рабочее движение во второй половине XIX в Первые рабочие организации. Возникновение рабочего вопроса. Морозовская стачка и фабричное законодательство. Фабрично-заводская инспекция.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Либеральное народничество 80-90-х годов XIX в. Н.К. Михайловский. Распространение идей марксизма в России. Г.В. Плеханов. Группа "Освобождение труда" (1883-1903). Возникновение российской социал-демократии. Критика Г.В.Плехановым народничества. Марксистские кружки 80-х годов XIX 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Петербургский "Союз борьбы за освобождение рабочего класса". "Легальный марксизм". П.Б. Струве. "Экономизм". В.И.Ульянов и образование РСДРП. Земское либеральное движение второй половины XIX 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Политическая реакция 80-90-х годов XIX в. Эпоха контрреформ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Обострение социально-политических противоречий в стране к концу 70-х годов XIX в. Кризис самодержавной власти на рубеже 70-80-х годов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>Создание Верховной распорядительной комиссии по охране государственного порядка и общественного спокойствия во главе с М.Т. 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Лорис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-Меликовым. Смерть Александра II и отставка М.Т. 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Лорис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-Меликова.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Александр III. К.П. Победоносцев. М.Н. Катков. Манифест о "незыблемости" самодержавия (1881). Назначение министром внутренних дел Д.А. Толстого. Политика контрреформ. Цензура и просвещение. "Временные правила" о печати. Указ о средней школе. Указ о "кухаркиных детях". Университетский устав  И.Д. 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Делянов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. Аграрно-крестьянский вопрос о политике Александра III . Учреждение Крестьянского поземельного банка. Закон об общине. "Положение о земских участковых начальниках". Земская  и городская  контрреформы. Итоги и значение контрреформ.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Внешняя политика России во второй половине XIX 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Международное положение России после Крымской войны. Изменение внешнеполитической программы страны. А.М.Горчаков. Основные направления и этапы внешней политики России второй половины XIX 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Борьба России за отмену ограничительных условий Парижского договора 1856 г. Отношения с Францией, Пруссией и Австрией на рубеже 50-60-х годов. Политика России и западноевропейских держав в годы польского восстания. Позиция России в войнах Пруссии за объединение Германии. Лондонская конвенция 1871 г. и отмена нейтрализации Черного моря.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Россия в системе международных отношений после франко-прусской войны. Союз трех императоров.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Россия и восточный кризис 70-х годов XIX в. Цели политики России в восточном вопросе. Положение славянских народов в составе Османской империи и национально-освободительное движение на Балканах. Политика России и других великих держав в 1875-1877 гг. Русско-турецкая война 1877-1878 гг.: причины, планы и силы сторон, ход военных действий на Балканском и Кавказском театрах военных действий. И.В. Гурко. М.Д. Скобелев. Сан-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Стефанский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мирный договор. Берлинский конгресс и его решения. Роль России в освобождении балканских народов от османского ига.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Внешняя политика России в 80-90-е годы XIX в. Складывание новой расстановки сил на международной арене. Возобновление Союза трех императоров (1881). Образование Тройственного союза (1882). Ухудшение отношений России с Германией и Австро-Венгрией. Заключение русско-французского союза (1891-1894).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Присоединение Средней Азии к России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Социально-экономический и политический строй среднеазиатских ханств в XIX в. Русско-английское соперничество в Средней Азии.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Мотивы продвижения России в Среднюю Азию.  Русско-бухарские отношения и образование Туркестанского генерал-губернаторства. Утверждение России в районе Красноводска. Присоединение Хивы. Включение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Кокандского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ханства в состав Туркестанского края. Подчинение туркменских племен.  Организация военно-административного управления Средней Азией. Значение присоединения Средней Азии к России.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Социально-экономическое развитие России </w:t>
      </w:r>
      <w:proofErr w:type="gramStart"/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в начале</w:t>
      </w:r>
      <w:proofErr w:type="gramEnd"/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XX 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Административно-территориальное деление России 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XX в. Население страны. Рост и движение населения. Социальная структура. Рабочий класс. Крестьянство. Дворянство. Российские предприниматели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Общая характеристика российской промышленности 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XX в. Российский монополистический капитализм и его особенности. Экономический кризис и депрессия 1900-1908 гг. Промышленный подъем 1908-1913 гг.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Сельское хозяйство. Общие условия его развития 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XX в. Помещичье хозяйство. Крестьянское хозяйство.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Россия </w:t>
      </w:r>
      <w:proofErr w:type="gramStart"/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в начале</w:t>
      </w:r>
      <w:proofErr w:type="gramEnd"/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XX 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Обострение экономических, социальных и политических противоречий в стране на рубеже XIX-XX вв. Назревание революционной ситуации. Сущность и особенности революционной ситуации в России.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Выступления российского пролетариата. Первомайская демонстрация в Харькове (1900).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Обуховская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оборона (1901). Стачка в Ростове-на-Дону. Всеобщая стачка на Юге России (1903). Декабрьская всеобщая стачка в Баку.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Крестьянские волнения 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XX в. Движение демократической интеллигенции и студенчества. Образование партии эсеров. Либерально-буржуазное движение. "Союз освобождения".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II съезд РСДРП. Возникновение меньшевизма и большевизма как идейных течений российской социал-демократии.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Внутренняя политика при Николае II.. "Полицейский социализм". Политика правительства в крестьянском вопросе.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Внешняя политика России в конце XIX - начале XX 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lastRenderedPageBreak/>
        <w:t>Внешняя политика России в Европе, на Ближнем и Среднем Востоке на рубеже XIX-XX вв.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Обострение противоречий между империалистическими державами на Дальнем Востоке. Дальневосточная политика России. Строительство КВЖД. Аренда Порт-Артура. Оккупация Маньчжурии. Борьба в правящих кругах России по вопросам внешней политики. Дипломатическая изоляция России.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Русско-японская война 1904-1905 гг. Планы и силы сторон. Ход военных действий на суше и на море. А.Н.Куропаткин. С.О.Макаров. Сражения под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Ляояном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и на реке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Шахэ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. Оборона Порт-Артура.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Мукденское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сражение. Цусима.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Портсмутский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мир. Причины поражения России в войне.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Революция 1905-1907 гг.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Характер, движущие силы и особенности русской революции 1905-1907 гг.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Начало революции. Кровавое воскресенье 9 января 1905 г.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Развитие революции весной и летом 1905 г. Первомайские стачки. Иваново-Вознесенская стачка. Подъем крестьянского движения. Восстание на броненосце "Потемкин". Либеральное движение.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Булыгинская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дума.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Всероссийская октябрьская политическая стачка. Начало и ход стачки. Советы рабочих депутатов.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Манифест 17 октября. Кабинет С.Ю. Витте. Черносотенные организации: "Союз русского народа", "Союз Михаила Архангела". Образование либеральных политических партий.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Крестьянское движение в октябре-декабре 1905 г. Революционные выступления в армии и на флоте.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Декабрьское вооруженное восстание в Москве. Причины его поражения, историческое значение и уроки.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Отступление революции. Забастовочная борьба пролетариата. Крестьянское движение. Выступления в армии и на флоте.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Выборы в Государственную думу. I Государственная дума. Аграрный вопрос в Думе. Разгон Думы. Министерство П.А.Столыпина. II Государственная дума. Государственный переворот 3 июня 1907 г.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Причины поражения и значение революции.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Россия в 1907-1914 гг.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Третьеиюньская политическая система. Избирательный закон 3 июня 1907 г. III Государственная дума. Расстановка политических сил в Думе.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Столыпинский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бонапартизм. Деятельность Думы. Правительственный террор. Спад рабочего движения в 1907-1910 гг. "Вехи".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Столыпинская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аграрная реформа. Указ 9 ноября 1906 г. Рассмотрение аграрного законодательства в Думе. Осуществление аграрной реформы. Разрушение общины. Хутора и отруба. Крестьянский поземельный банк. Переселенческая политика. Отношение крестьян к реформе. Характер, итоги и значение реформы.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Оживление общественного движения в 1910 г. Рост численности и изменение состава рабочего класса. Подъем рабочего движения. Ленские события. Рост стачечной борьбы в 1912-1914 гг. Легальные рабочие организации. Крестьянское движение. Революционные выступления в армии и на флоте. Национально-освободительное движение.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IV Государственная дума. Партийный состав и думские фракции. Деятельность Думы. Образование партии прогрессистов.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lastRenderedPageBreak/>
        <w:t>Политический кризис в России накануне войны.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Внешняя политика России в 1907-1917 гг.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Международное положение 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XX в. Англо-русское соглашение 1907 г. Образование Антанты.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Подготовка России к войне. Реорганизация армии. Военные переговоры с Англией и Францией. Консолидация Антанты.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Начало Первой мировой войны.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Сараевское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убийство. Происхождение и характер войны. Вступление России в войну. Отношение к войне партий и классов.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Ход военных действий в 1914 г. Стратегические силы и планы сторон. 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>Восточно-Прусская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Галицийская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операции. Итоги кампании.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Ход военных действий в 1915 г. Планы сторон. Летнее отступление русских войск. Итоги кампании.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Ход военных действий в 1916 г. Брусиловский прорыв. Итоги кампании.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Роль Восточного фронта в первой мировой войне.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Экономика России в годы первой мировой войны. Милитаризация экономики. Экономические трудности.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Рабочее и крестьянское движение в 1915-1916 гг. Революционное движение в армии и на флоте. Рост антивоенных настроений. Формирование легальной оппозиции. Прогрессивный блок. Кризис верхов.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 России в XIX - начале XX 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Общие условия развития культуры.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Просвещение. Начальная, средняя и высшая школа. Педагогическая мысль.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Книгоиздательская деятельность, книгоиздатели и книжная торговля. Периодическая печать: газеты и журналы. Альманахи. Библиотечное дело. Развитие науки и техники. 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>Достижения в области математики, физики, химии, астрономии, геологии, физиологии, медицины, биологии, электротехники и т.д.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Научно-технические общества. Научные школы.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Географические исследования и открытия. Путешествия и путешественники. Русское географическое общество и его деятельность.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Развитие гуманитарных знаний: философия, социология, филология, история.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Художественная культура. Литература. Поэзия. Смена литературных направлений. Классицизм. Сентиментализм. Романтизм. Реализм. Натуральная школа. Модернизм. Декадентство. Символизм. Футуризм. Акмеизм. Имажинизм. Авангардизм. Литературная критика.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Театр. Драматургия. Музыка. Вокальные школы. Балет. Изобразительное искусство. Архитектура. Скульптура. Стили, жанры, направления. Творческие объединения. Музеи и музейное дело. Коллекционеры и меценаты.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Февральская революция 1917 г.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Обострение социально-политических противоречий в стране в январе-феврале 1917 г. Начало, предпосылки и характер революции. Восстание в Петрограде. Образование Петроградского Совета. Временный комитет Государственной думы. Приказ N I. Образование Временного правительства. Отречение Николая II. Причины возникновения двоевластия и его сущность.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Причины победы и перспективы развития февральской революции. Ее историческое значение.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От Февраля к Октябрю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lastRenderedPageBreak/>
        <w:t>Политика Временного правительства в отношении войны и мира, по аграрному, национальному, рабочему вопросам. Отношения между Временным правительством и Советами. Приезд В.И.Ленина в Петроград.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>Политические партии (кадеты, эсеры, меньшевики, большевики): политические программы, влияние в массах.</w:t>
      </w:r>
      <w:proofErr w:type="gramEnd"/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Кризисы Временного правительства (апрель, июнь, июль). Выступление генерала Л.Г.Корнилова. Рост революционных настроений в массах. Большевизация столичных Советов.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Углубление общенационального кризиса. Попытки стабилизации положения в столице и в стране. Причины их неудач.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Победа Октябрьской революции и первые шаги Советского государства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Подготовка и проведение вооруженного восстания в Петрограде.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II Всероссийский съезд Советов. Решения о власти, мире, земле. Формирование органов государственной власти и управления. Состав первого Советского правительства.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Победа вооруженного восстания в Москве. Разгром вооруженных частей Керенского-Краснова под Петроградом. Ультиматум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Викжеля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. Переход на сторону советской власти армии, "Декларация прав народов России". Борьба за власть Советов в национальных районах. Победа советской власти на Украине, в Белоруссии, Прибалтике. Признание независимости Финляндии и Польши.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Слом старого и создание нового государственного аппарата. Правительственное соглашение с левыми эсерами. Выборы в Учредительное собрание, его созыв и разгон.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III Всероссийский съезд Советов. Слияние Советов. "Декларация прав трудящегося и эксплуатируемого народа". Провозглашение Советской России федерацией.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Первые социально-экономические преобразования в области промышленности, сельского хозяйства, финансов, рабочего и женского вопросов. Церковь и государство.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Выход из мировой войны. Переговоры со странами германского блока. Разногласия в советском руководстве и в партии большевиков по вопросу о мире. Брестский мирный договор, его условия и значение.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Хозяйственные задачи советской власти весной 1918 г. Обострение продовольственного вопроса. Введение продовольственной диктатуры. Рабочие продотряды. Комбеды.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Мятеж левых эсеров. V Всероссийский съезд Советов. Первая Советская Конституция.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Советская Россия в период гражданской войны и интервенции. 1918-1920 гг.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Причины интервенции и гражданской войны. Начало интервенции. Мятеж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белочехов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. События на Восточном и Южном 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>фронтах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летом - осенью 1918 г. Советская Россия в кольце фронтов. Превращение страны в военный лагерь. Военно-политическая организация антисоветских сил.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Аннулирование Брестского мирного договора.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Образование новых советских республик в 1918-1919 гг. Их связи с РСФСР. Падение советской власти в Прибалтике.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lastRenderedPageBreak/>
        <w:t>Военные действия в 1919-1920 гг. Военный союз советских республик. Борьба с вооруженными силами Колчака, Деникина, Юденича, Врангеля  Советско-польская война. Рижский мирный договор.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Установление советской власти в Закавказье и образование новых советских республик в 1920-1921 гг. Победа советской власти на Дальнем Востоке. Хозяйственный союз республик.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Внутренняя политика советского руководства в годы войны. "Военный коммунизм". План ГОЭЛРО. Создание автономных республик в составе РСФСР.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Человеческие и материальные потери периода гражданской войны и военной интервенции.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Политика Советской власти в сфере культуры (1917-1920 гг.)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Создание органов управления культурой. 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Наркомпрос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. Пролеткульт. Начало ликвидации неграмотности и создание советской системы народного образования. Политика большевиков по отношению к интеллигенции. Отношение интеллигенции к революции и Советской власти.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Советское государство в период НЭПа (1921 - конец 1920-х годов)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Внешняя политика. Договоры с пограничными странами. Дипломатический союз советских республик. 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>Участие России в Генуэзской, Гаагской и Лозаннской конференциях.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Дипломатическое признание СССР.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Внутренняя политика. Социально-экономический и политический кризис начала 20-х годов. Голод 1921-1922 гг. Переход к новой экономической политике. Суть нэпа. Нэп в области сельского хозяйства, торговли, промышленности. Финансовая реформа. Восстановление экономики. Кризисы в период нэпа и пути их преодоления. Судьба нэпа.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Проекты создания Союза ССР. I съезд Советов СССР. Его решения. Первое правительство и Конституция СССР.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Национально-государственное строительство в 20-е годы.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Дискуссии о путях развития СССР. Последние работы В.И.Ленина о внутренней и внешней политике Советского государства. Внутрипартийная борьба. Начало формирования режима личной власти Сталина.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Культура России  в 1920-е годы.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СССР в годы первых пятилеток (конец 20-х годов - 30-е годы)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Индустриализация и коллективизация. Курс на индустриализацию. Источники накопления. Обострение продовольственного вопроса. Проблема хлебозаготовок. "</w:t>
      </w:r>
      <w:proofErr w:type="spellStart"/>
      <w:r w:rsidRPr="00A25FAD">
        <w:rPr>
          <w:rFonts w:ascii="Times New Roman" w:eastAsia="Times New Roman" w:hAnsi="Times New Roman" w:cs="Times New Roman"/>
          <w:sz w:val="28"/>
          <w:szCs w:val="28"/>
        </w:rPr>
        <w:t>Чрезвычайщина</w:t>
      </w:r>
      <w:proofErr w:type="spellEnd"/>
      <w:r w:rsidRPr="00A25FAD">
        <w:rPr>
          <w:rFonts w:ascii="Times New Roman" w:eastAsia="Times New Roman" w:hAnsi="Times New Roman" w:cs="Times New Roman"/>
          <w:sz w:val="28"/>
          <w:szCs w:val="28"/>
        </w:rPr>
        <w:t>" и свертывание нэпа. Формирование и укрепление государственной системы управления экономикой. Свертывание рыночной экономики.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Курс на сплошную коллективизацию. Рабочий класс и строительство колхозов. Раскулачивание. Ликвидация класса крестьян-единоличников. Формирование класса колхозного крестьянства. Второй съезд колхозников. Закрепление колхозного строя.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Разработка и осуществление первых пятилетних планов.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Социалистическое соревнование - цель, формы, лидеры.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Новые города, предприятия и отрасли.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Рост численности рабочего класса, технической интеллигенции.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Падение сельскохозяйственного производства. Голод 1932-1933 гг.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lastRenderedPageBreak/>
        <w:t>Промышленное и сельскохозяйственное производство в середине и второй половине 30-х годов, достижения и просчеты. Цена социально-экономической "революции сверху".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Политическое, национально-государственное развитие в 30-е годы. Внутрипартийная борьба. Политические репрессии. Формирование номенклатуры как слоя управленцев. Сталинский режим и Конституция СССР 1936 г.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Советская культура в 20-30-е гг. Преобразования в сфере культуры. Пропаганда и насаждение коммунистической идеологии.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Ликвидация массовой неграмотности. Строительство советской общеобразовательной школы. Школьная реформа 30-х годов. Переход 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всеобщему обязательному образованию.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Строительство советской высшей школы. Рабфаки. Изменение социального состава студенчества. Новые вузы. Формирование советской интеллигенции.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Развитие науки. Коммунистическая академия. Реформа РАН. АН СССР. ВАСХНИЛ. Научные достижения и открытия. Научные дискуссии. Политизация науки.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Литература и искусство. Творческие организации и союзы 20-х годов. Литературные дискуссии 20-х годов.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Творческие союзы 30-х годов. Их место в системе государственного социализма. Борьба с формализмом. Утверждение принципа социалистического реализма. Деятели, достижения и потери литературы и искусства 20-30-х годов.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Внешняя политика второй половины 20-х </w:t>
      </w:r>
      <w:proofErr w:type="gramStart"/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-с</w:t>
      </w:r>
      <w:proofErr w:type="gramEnd"/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ередины 30-х гг.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Обострение международного положения СССР во второй половине 20-х годов. Разрыв дипломатических отношений с Великобританией и Китаем. Конфликт на КВЖД. Внешнеторговые трудности СССР в начале 30-х годов.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Упрочение международного положения СССР в первой половине 30-х годов. Отношения с США. Вступление в Лигу Наций. Договоры с Францией, Чехословакией. Переговоры о создании системы коллективной безопасности в Европе и Азии. Помощь республиканской Испании и Китаю. Военные конфликты с Японией.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СССР накануне войны (1938-июнь 1941 г.)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Внутренняя политика. Строительство предприятий-дублеров. Рост военного производства. Чрезвычайные меры в области трудового законодательства. Меры по решению зерновой проблемы. Вооруженные силы. Рост численности Красной Армии. Военная реформа. Репрессии против командных кадров РККА и РККФ.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Внешняя политика. Англо-франко-советские переговоры 1939 г. Пакт о ненападении и 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 о дружбе и границах между СССР и Германией. Пакт о нейтралитете между СССР и Японией. Вхождение Западной Украины и Западной Белоруссии в СССР. Советско-финская война. Включение республик Прибалтики и других территорий в состав СССР. Укрепление дальневосточных границ.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Советское государство в годы Великой Отечественной войны (1941-1945 гг.)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Периодизация Великой Отечественной войны. Начальный этап войны. Превращение страны в военный лагерь. Военные поражения 1941-1942 гг. и их причины. Московская битва. Коренной перелом в ходе войны. Сталинградская и Курская битвы. Битва за Днепр. Освобождение страны от немецко-фашистских захватчиков. Военные операции вооруженных сил СССР в Восточной и </w:t>
      </w:r>
      <w:r w:rsidRPr="00A25FAD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Центральной Европе. Битва за Берлин. Капитуляция фашистской Германии. Участие СССР в войне с Японией.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Советский тыл в годы войны. Перестройка экономики на военный лад. Эвакуация производительных сил на Восток. Рост военного производства. Вклад науки в военную экономику. Трудности сельскохозяйственного производства. Депортация народов. Борьба в тылу врага. Трудности начального этапа партизанского и подпольного движения. Герои-партизаны, партизанские отряды, зоны, рейды. Рост партизанского движения. "Рельсовая" война.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Человеческие и материальные потери в ходе войны.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Создание антигитлеровской коалиции. Декларация объединенных наций. Проблема второго фронта. Конференции "Большой тройки". Проблемы послевоенного мирного урегулирования и всестороннего сотрудничества. СССР и ООН.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Вклад деятелей культуры и искусства  в победу в Великой Отечественной войне.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Значение победы советского народа в Великой Отечественной войне.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СССР в середине 40-х - начале 50-х годов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Внешняя политика: СССР и новая расстановка сил на международной арене. Начало "холодной войны". Советская позиция по германскому вопросу. Вклад СССР в создание "социалистического лагеря". Образование СЭВ.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Внутренняя политика. Восстановление народного хозяйства. Засуха 1946 г. Трудности сельского хозяйства. Отмена карточной системы. Денежная реформа.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Общественно-политическая жизнь. Перевыборы Советов. Политика в области науки и культуры. Продолжение репрессий. "Ленинградское дело". Кампания против космополитизма. "Дело врачей". Смерть И.В. Сталина.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Советское общество в середине 50-х - первой половине 60-х годов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развитие: зерновая проблема и меры по ее решению. Облегчение положения колхозного крестьянства. Обострение продовольственных трудностей в СССР.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Курс на ускорение научно-технического прогресса и химизацию народного хозяйства. Реформа управления промышленностью и строительством. Жилищное строительство.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Общественно-политическое развитие: XX съезд КПСС и осуждение культа личности Сталина. Реабилитация жертв репрессий и депортаций. Расширение прав союзных республик. Внутрипартийная борьба во второй половине 50-х годов. Курс на строительство коммунизма, XXII съезд КПСС. Развитие литературы и искусства. Школьная реформа.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Внешняя политика: создание ОВД. Ввод советских войск в Венгрию. Обострение советско-китайских отношений. Советско-американские отношения и Карибский кризис. СССР и страны "третьего мира". Сокращение численности вооруженных сил СССР. Московский договор об ограничении ядерных испытаний.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СССР в середине 60-х - первой половине 80-х годов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развитие: экономическая реформа 1965 г. Ее содержание и причины неудачи. Превращение экономического пространства СССР в единый народнохозяйственный комплекс. Промышленность, сельское хозяйство. Программа развития Нечерноземья. Продовольственная программа на 80-е годы и причины ее провала.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lastRenderedPageBreak/>
        <w:t>Нарастание трудностей экономического развития. Падение темпов социально-экономического роста.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Конституция СССР 1977 г. Концепция "развитого социализма". Общественно-политическая жизнь СССР в 1970-е - начале 1980 гг.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Внешняя политика: договор о нераспространении ядерного оружия. Закрепление послевоенных границ в Европе. Московский договор с ФРГ. Совещание по безопасности и сотрудничеству в Европе (СБСЕ). Советско-американские договоры 70-х годов. Советско-китайские отношения. Ввод советских войск в Чехословакию и Афганистан. Обострение международной напряженности и СССР. Усиление советско-американского противостояния в начале 80-х годов. Советская культура и искусство в 1960 – первой половины 1980-х гг.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СССР в 1985-1991 гг.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Внутренняя политика: попытка ускорения социально-экономического развития страны. Кризисные явления в экономике. Курс на перестройку политической и экономической систем. Реформирование политической системы советского общества. Съезды народных депутатов. Избрание Президента СССР. Многопартийность. Обострение политического кризиса. Концепции перехода к рынку.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Обострение национального вопроса. Попытки реформирования национально-государственного устройства СССР. Республиканский сепаратизм. Декларация о государственном суверенитете РСФСР. Избрание президента РСФСР. "Новоогаревский процесс". ГКЧП и становление новой системы власти в России. Развитие культуры и искусства в годы «перестройки».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Распад СССР. Создание СНГ.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Внешняя политика: советско-американские отношения и проблема разоружения. Договоры с ведущими мировыми державами. Вывод советских войск из Афганистана. Изменение отношений со странами социалистического содружества. Распад Совета Экономической Взаимопомощи и Организации Варшавского договора.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Вывод советских войск из Европы и Азии. Нормализация отношений с КНР.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 в 1992-2000 гг.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Внутренняя политика: "Шоковая терапия" в экономике: либерализация цен, этапы приватизации предприятий. Падение производства. Усиление социальной напряженности. Динамика инфляции. Деноминация рубля. Обострение борьбы между исполнительной и законодательной властью. Роспуск Верховного Совета и съезда народных депутатов. Октябрьские события 1993 г. Упразднение местных органов Советской власти. Выборы в Федеральное собрание. Конституция РФ 1993 г. Формирование президентской республики. Конфликты на Северном Кавказе.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Парламентские выборы 1995 г. Президентские выборы 1996 г. Власть и оппозиция.</w:t>
      </w:r>
    </w:p>
    <w:p w:rsidR="00E8078D" w:rsidRPr="00A25FA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>Финансовый кризис августа 1998 г. Стабилизация и начало роста экономики. "Вторая чеченская война". Парламентские выборы 1999 г. и досрочные президентские выборы 2000 г. Культура постсоветской России на рубеже XX – XXI вв</w:t>
      </w:r>
      <w:proofErr w:type="gramStart"/>
      <w:r w:rsidRPr="00A25FAD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E8078D" w:rsidRDefault="00E8078D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AD">
        <w:rPr>
          <w:rFonts w:ascii="Times New Roman" w:eastAsia="Times New Roman" w:hAnsi="Times New Roman" w:cs="Times New Roman"/>
          <w:sz w:val="28"/>
          <w:szCs w:val="28"/>
        </w:rPr>
        <w:t xml:space="preserve">Внешняя политика: Россия в СНГ. Союз России и Белоруссии. Отношения России со странами дальнего зарубежья. Вывод российских войск из Европы и </w:t>
      </w:r>
      <w:r w:rsidRPr="00A25FAD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 ближнего зарубежья. Российско-американские договоренности. Россия и НАТО. Россия и Совет Европы. Югославские кризисы и позиция России. Участие РФ в борьбе с международным терроризмом.</w:t>
      </w:r>
    </w:p>
    <w:p w:rsidR="00F41971" w:rsidRDefault="00F41971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971" w:rsidRDefault="00F41971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ЛИТЕРАТУРЫ:</w:t>
      </w:r>
    </w:p>
    <w:p w:rsidR="00F41971" w:rsidRPr="00F41971" w:rsidRDefault="00F41971" w:rsidP="00F4197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1971">
        <w:rPr>
          <w:rFonts w:ascii="Times New Roman" w:eastAsia="Times New Roman" w:hAnsi="Times New Roman" w:cs="Times New Roman"/>
          <w:sz w:val="28"/>
          <w:szCs w:val="28"/>
        </w:rPr>
        <w:t>Буганов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1971">
        <w:rPr>
          <w:rFonts w:ascii="Times New Roman" w:eastAsia="Times New Roman" w:hAnsi="Times New Roman" w:cs="Times New Roman"/>
          <w:sz w:val="28"/>
          <w:szCs w:val="28"/>
        </w:rPr>
        <w:t xml:space="preserve"> В.И., Назаров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1971">
        <w:rPr>
          <w:rFonts w:ascii="Times New Roman" w:eastAsia="Times New Roman" w:hAnsi="Times New Roman" w:cs="Times New Roman"/>
          <w:sz w:val="28"/>
          <w:szCs w:val="28"/>
        </w:rPr>
        <w:t xml:space="preserve"> В.Д.. М.: АСТ, 1996</w:t>
      </w:r>
    </w:p>
    <w:p w:rsidR="00F41971" w:rsidRDefault="00F41971" w:rsidP="00F4197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41971">
        <w:rPr>
          <w:rFonts w:ascii="Times New Roman" w:eastAsia="Times New Roman" w:hAnsi="Times New Roman" w:cs="Times New Roman"/>
          <w:sz w:val="28"/>
          <w:szCs w:val="28"/>
        </w:rPr>
        <w:t>Зуев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1971">
        <w:rPr>
          <w:rFonts w:ascii="Times New Roman" w:eastAsia="Times New Roman" w:hAnsi="Times New Roman" w:cs="Times New Roman"/>
          <w:sz w:val="28"/>
          <w:szCs w:val="28"/>
        </w:rPr>
        <w:t xml:space="preserve"> М.Н. История России. Учебник для вузов. М., 2003.</w:t>
      </w:r>
    </w:p>
    <w:p w:rsidR="00F41971" w:rsidRPr="00F41971" w:rsidRDefault="00F41971" w:rsidP="00F4197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41971">
        <w:rPr>
          <w:rFonts w:ascii="Times New Roman" w:eastAsia="Times New Roman" w:hAnsi="Times New Roman" w:cs="Times New Roman"/>
          <w:sz w:val="28"/>
          <w:szCs w:val="28"/>
        </w:rPr>
        <w:t xml:space="preserve">История России для технических вузов: учебник для вузов (под ред. М.Н. Зуева, А.А. </w:t>
      </w:r>
      <w:proofErr w:type="spellStart"/>
      <w:r w:rsidRPr="00F41971">
        <w:rPr>
          <w:rFonts w:ascii="Times New Roman" w:eastAsia="Times New Roman" w:hAnsi="Times New Roman" w:cs="Times New Roman"/>
          <w:sz w:val="28"/>
          <w:szCs w:val="28"/>
        </w:rPr>
        <w:t>Чернобаева</w:t>
      </w:r>
      <w:proofErr w:type="spellEnd"/>
      <w:r w:rsidRPr="00F41971">
        <w:rPr>
          <w:rFonts w:ascii="Times New Roman" w:eastAsia="Times New Roman" w:hAnsi="Times New Roman" w:cs="Times New Roman"/>
          <w:sz w:val="28"/>
          <w:szCs w:val="28"/>
        </w:rPr>
        <w:t xml:space="preserve">). – 3-е изд., </w:t>
      </w:r>
      <w:proofErr w:type="spellStart"/>
      <w:r w:rsidRPr="00F41971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F41971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Start"/>
      <w:r w:rsidRPr="00F4197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F41971">
        <w:rPr>
          <w:rFonts w:ascii="Times New Roman" w:eastAsia="Times New Roman" w:hAnsi="Times New Roman" w:cs="Times New Roman"/>
          <w:sz w:val="28"/>
          <w:szCs w:val="28"/>
        </w:rPr>
        <w:t>. – М., 2009.</w:t>
      </w:r>
    </w:p>
    <w:p w:rsidR="00F41971" w:rsidRPr="00F41971" w:rsidRDefault="00F41971" w:rsidP="00F4197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41971">
        <w:rPr>
          <w:rFonts w:ascii="Times New Roman" w:eastAsia="Times New Roman" w:hAnsi="Times New Roman" w:cs="Times New Roman"/>
          <w:sz w:val="28"/>
          <w:szCs w:val="28"/>
        </w:rPr>
        <w:t xml:space="preserve">История России  с древнейших времен до 1861 года.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F41971">
        <w:rPr>
          <w:rFonts w:ascii="Times New Roman" w:eastAsia="Times New Roman" w:hAnsi="Times New Roman" w:cs="Times New Roman"/>
          <w:sz w:val="28"/>
          <w:szCs w:val="28"/>
        </w:rPr>
        <w:t xml:space="preserve">Под ред. Н. Н. Павленко. </w:t>
      </w:r>
      <w:r w:rsidRPr="00F4197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971">
        <w:rPr>
          <w:rFonts w:ascii="Times New Roman" w:eastAsia="Times New Roman" w:hAnsi="Times New Roman" w:cs="Times New Roman"/>
          <w:sz w:val="28"/>
          <w:szCs w:val="28"/>
        </w:rPr>
        <w:t>М., 2000 г.</w:t>
      </w:r>
    </w:p>
    <w:p w:rsidR="00F41971" w:rsidRPr="00F41971" w:rsidRDefault="00F41971" w:rsidP="00F4197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41971">
        <w:rPr>
          <w:rFonts w:ascii="Times New Roman" w:eastAsia="Times New Roman" w:hAnsi="Times New Roman" w:cs="Times New Roman"/>
          <w:sz w:val="28"/>
          <w:szCs w:val="28"/>
        </w:rPr>
        <w:t>История России с начала XVIII до конца XIX века</w:t>
      </w:r>
      <w:proofErr w:type="gramStart"/>
      <w:r w:rsidRPr="00F41971">
        <w:rPr>
          <w:rFonts w:ascii="Times New Roman" w:eastAsia="Times New Roman" w:hAnsi="Times New Roman" w:cs="Times New Roman"/>
          <w:sz w:val="28"/>
          <w:szCs w:val="28"/>
        </w:rPr>
        <w:t xml:space="preserve"> / О</w:t>
      </w:r>
      <w:proofErr w:type="gramEnd"/>
      <w:r w:rsidRPr="00F41971">
        <w:rPr>
          <w:rFonts w:ascii="Times New Roman" w:eastAsia="Times New Roman" w:hAnsi="Times New Roman" w:cs="Times New Roman"/>
          <w:sz w:val="28"/>
          <w:szCs w:val="28"/>
        </w:rPr>
        <w:t xml:space="preserve">тв. ред. </w:t>
      </w:r>
      <w:proofErr w:type="spellStart"/>
      <w:r w:rsidRPr="00F41971">
        <w:rPr>
          <w:rFonts w:ascii="Times New Roman" w:eastAsia="Times New Roman" w:hAnsi="Times New Roman" w:cs="Times New Roman"/>
          <w:sz w:val="28"/>
          <w:szCs w:val="28"/>
        </w:rPr>
        <w:t>А.Н.Сахаров</w:t>
      </w:r>
      <w:proofErr w:type="spellEnd"/>
      <w:r w:rsidRPr="00F419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4197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971">
        <w:rPr>
          <w:rFonts w:ascii="Times New Roman" w:eastAsia="Times New Roman" w:hAnsi="Times New Roman" w:cs="Times New Roman"/>
          <w:sz w:val="28"/>
          <w:szCs w:val="28"/>
        </w:rPr>
        <w:t>М., 1996.</w:t>
      </w:r>
    </w:p>
    <w:p w:rsidR="00F41971" w:rsidRPr="00F41971" w:rsidRDefault="00F41971" w:rsidP="00F4197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41971">
        <w:rPr>
          <w:rFonts w:ascii="Times New Roman" w:eastAsia="Times New Roman" w:hAnsi="Times New Roman" w:cs="Times New Roman"/>
          <w:sz w:val="28"/>
          <w:szCs w:val="28"/>
        </w:rPr>
        <w:t>История России. XX век</w:t>
      </w:r>
      <w:proofErr w:type="gramStart"/>
      <w:r w:rsidRPr="00F41971">
        <w:rPr>
          <w:rFonts w:ascii="Times New Roman" w:eastAsia="Times New Roman" w:hAnsi="Times New Roman" w:cs="Times New Roman"/>
          <w:sz w:val="28"/>
          <w:szCs w:val="28"/>
        </w:rPr>
        <w:t xml:space="preserve"> / О</w:t>
      </w:r>
      <w:proofErr w:type="gramEnd"/>
      <w:r w:rsidRPr="00F41971">
        <w:rPr>
          <w:rFonts w:ascii="Times New Roman" w:eastAsia="Times New Roman" w:hAnsi="Times New Roman" w:cs="Times New Roman"/>
          <w:sz w:val="28"/>
          <w:szCs w:val="28"/>
        </w:rPr>
        <w:t xml:space="preserve">тв. ред. </w:t>
      </w:r>
      <w:proofErr w:type="spellStart"/>
      <w:r w:rsidRPr="00F41971">
        <w:rPr>
          <w:rFonts w:ascii="Times New Roman" w:eastAsia="Times New Roman" w:hAnsi="Times New Roman" w:cs="Times New Roman"/>
          <w:sz w:val="28"/>
          <w:szCs w:val="28"/>
        </w:rPr>
        <w:t>В.П.Дмитренко</w:t>
      </w:r>
      <w:proofErr w:type="spellEnd"/>
      <w:r w:rsidRPr="00F41971">
        <w:rPr>
          <w:rFonts w:ascii="Times New Roman" w:eastAsia="Times New Roman" w:hAnsi="Times New Roman" w:cs="Times New Roman"/>
          <w:sz w:val="28"/>
          <w:szCs w:val="28"/>
        </w:rPr>
        <w:t>. М., 1996.</w:t>
      </w:r>
    </w:p>
    <w:p w:rsidR="00F41971" w:rsidRDefault="00F41971" w:rsidP="00F4197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41971">
        <w:rPr>
          <w:rFonts w:ascii="Times New Roman" w:eastAsia="Times New Roman" w:hAnsi="Times New Roman" w:cs="Times New Roman"/>
          <w:sz w:val="28"/>
          <w:szCs w:val="28"/>
        </w:rPr>
        <w:t xml:space="preserve">История России  с древнейших времен до 1861 года. Под ред. Н. Н. Павленко. </w:t>
      </w:r>
      <w:r w:rsidRPr="00F4197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971">
        <w:rPr>
          <w:rFonts w:ascii="Times New Roman" w:eastAsia="Times New Roman" w:hAnsi="Times New Roman" w:cs="Times New Roman"/>
          <w:sz w:val="28"/>
          <w:szCs w:val="28"/>
        </w:rPr>
        <w:t>М., 2000 г.</w:t>
      </w:r>
    </w:p>
    <w:p w:rsidR="00F41971" w:rsidRPr="00F41971" w:rsidRDefault="00F41971" w:rsidP="00F4197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41971">
        <w:rPr>
          <w:rFonts w:ascii="Times New Roman" w:eastAsia="Times New Roman" w:hAnsi="Times New Roman" w:cs="Times New Roman"/>
          <w:sz w:val="28"/>
          <w:szCs w:val="28"/>
        </w:rPr>
        <w:t>История России с древнейших времен до конца XVII века</w:t>
      </w:r>
      <w:proofErr w:type="gramStart"/>
      <w:r w:rsidRPr="00F41971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F41971">
        <w:rPr>
          <w:rFonts w:ascii="Times New Roman" w:eastAsia="Times New Roman" w:hAnsi="Times New Roman" w:cs="Times New Roman"/>
          <w:sz w:val="28"/>
          <w:szCs w:val="28"/>
        </w:rPr>
        <w:t xml:space="preserve">од ред. академика РАН Л.В. </w:t>
      </w:r>
      <w:proofErr w:type="spellStart"/>
      <w:r w:rsidRPr="00F41971">
        <w:rPr>
          <w:rFonts w:ascii="Times New Roman" w:eastAsia="Times New Roman" w:hAnsi="Times New Roman" w:cs="Times New Roman"/>
          <w:sz w:val="28"/>
          <w:szCs w:val="28"/>
        </w:rPr>
        <w:t>Милова</w:t>
      </w:r>
      <w:proofErr w:type="spellEnd"/>
      <w:r w:rsidRPr="00F419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4197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41971">
        <w:rPr>
          <w:rFonts w:ascii="Times New Roman" w:eastAsia="Times New Roman" w:hAnsi="Times New Roman" w:cs="Times New Roman"/>
          <w:sz w:val="28"/>
          <w:szCs w:val="28"/>
        </w:rPr>
        <w:t xml:space="preserve"> М.: </w:t>
      </w:r>
      <w:proofErr w:type="spellStart"/>
      <w:r w:rsidRPr="00F41971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F41971">
        <w:rPr>
          <w:rFonts w:ascii="Times New Roman" w:eastAsia="Times New Roman" w:hAnsi="Times New Roman" w:cs="Times New Roman"/>
          <w:sz w:val="28"/>
          <w:szCs w:val="28"/>
        </w:rPr>
        <w:t>, 2006.</w:t>
      </w:r>
    </w:p>
    <w:p w:rsidR="00F41971" w:rsidRPr="00F41971" w:rsidRDefault="00F41971" w:rsidP="00F4197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41971">
        <w:rPr>
          <w:rFonts w:ascii="Times New Roman" w:eastAsia="Times New Roman" w:hAnsi="Times New Roman" w:cs="Times New Roman"/>
          <w:sz w:val="28"/>
          <w:szCs w:val="28"/>
        </w:rPr>
        <w:t>Кузьмин</w:t>
      </w:r>
      <w:r w:rsidRPr="00F4197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1971">
        <w:rPr>
          <w:rFonts w:ascii="Times New Roman" w:eastAsia="Times New Roman" w:hAnsi="Times New Roman" w:cs="Times New Roman"/>
          <w:sz w:val="28"/>
          <w:szCs w:val="28"/>
        </w:rPr>
        <w:t xml:space="preserve"> А.Г. История России с древнейших времен до 1618 г. В 2-х </w:t>
      </w:r>
      <w:r w:rsidRPr="00F41971"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 w:rsidRPr="00F41971">
        <w:rPr>
          <w:rFonts w:ascii="Times New Roman" w:eastAsia="Times New Roman" w:hAnsi="Times New Roman" w:cs="Times New Roman"/>
          <w:sz w:val="28"/>
          <w:szCs w:val="28"/>
        </w:rPr>
        <w:t>Кн. 1. –</w:t>
      </w:r>
      <w:r w:rsidRPr="00F41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971">
        <w:rPr>
          <w:rFonts w:ascii="Times New Roman" w:eastAsia="Times New Roman" w:hAnsi="Times New Roman" w:cs="Times New Roman"/>
          <w:sz w:val="28"/>
          <w:szCs w:val="28"/>
        </w:rPr>
        <w:t>М.: ВЛАДОС, 2004.</w:t>
      </w:r>
    </w:p>
    <w:p w:rsidR="00F41971" w:rsidRPr="00F41971" w:rsidRDefault="00F41971" w:rsidP="00F4197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41971">
        <w:rPr>
          <w:rFonts w:ascii="Times New Roman" w:eastAsia="Times New Roman" w:hAnsi="Times New Roman" w:cs="Times New Roman"/>
          <w:sz w:val="28"/>
          <w:szCs w:val="28"/>
        </w:rPr>
        <w:t>Ключевский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1971">
        <w:rPr>
          <w:rFonts w:ascii="Times New Roman" w:eastAsia="Times New Roman" w:hAnsi="Times New Roman" w:cs="Times New Roman"/>
          <w:sz w:val="28"/>
          <w:szCs w:val="28"/>
        </w:rPr>
        <w:t xml:space="preserve"> В.О. Курс русской истории // Соч. в 9 тт. </w:t>
      </w:r>
      <w:r w:rsidR="002D2EDB" w:rsidRPr="00F41971">
        <w:rPr>
          <w:rFonts w:ascii="Times New Roman" w:eastAsia="Times New Roman" w:hAnsi="Times New Roman" w:cs="Times New Roman"/>
          <w:sz w:val="28"/>
          <w:szCs w:val="28"/>
        </w:rPr>
        <w:t>ТТ. 1,2.</w:t>
      </w:r>
      <w:r w:rsidRPr="00F4197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971">
        <w:rPr>
          <w:rFonts w:ascii="Times New Roman" w:eastAsia="Times New Roman" w:hAnsi="Times New Roman" w:cs="Times New Roman"/>
          <w:sz w:val="28"/>
          <w:szCs w:val="28"/>
        </w:rPr>
        <w:t xml:space="preserve">М., 1987-1990. </w:t>
      </w:r>
    </w:p>
    <w:p w:rsidR="00F41971" w:rsidRPr="00F41971" w:rsidRDefault="00F41971" w:rsidP="00F4197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41971">
        <w:rPr>
          <w:rFonts w:ascii="Times New Roman" w:eastAsia="Times New Roman" w:hAnsi="Times New Roman" w:cs="Times New Roman"/>
          <w:sz w:val="28"/>
          <w:szCs w:val="28"/>
        </w:rPr>
        <w:t>Соловьев</w:t>
      </w:r>
      <w:r w:rsidR="002D2E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1971">
        <w:rPr>
          <w:rFonts w:ascii="Times New Roman" w:eastAsia="Times New Roman" w:hAnsi="Times New Roman" w:cs="Times New Roman"/>
          <w:sz w:val="28"/>
          <w:szCs w:val="28"/>
        </w:rPr>
        <w:t xml:space="preserve"> С.М.</w:t>
      </w:r>
      <w:r w:rsidR="002D2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971">
        <w:rPr>
          <w:rFonts w:ascii="Times New Roman" w:eastAsia="Times New Roman" w:hAnsi="Times New Roman" w:cs="Times New Roman"/>
          <w:sz w:val="28"/>
          <w:szCs w:val="28"/>
        </w:rPr>
        <w:t xml:space="preserve"> История России с древнейших времен. </w:t>
      </w:r>
      <w:r w:rsidR="002D2EDB" w:rsidRPr="00F4197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D2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971">
        <w:rPr>
          <w:rFonts w:ascii="Times New Roman" w:eastAsia="Times New Roman" w:hAnsi="Times New Roman" w:cs="Times New Roman"/>
          <w:sz w:val="28"/>
          <w:szCs w:val="28"/>
        </w:rPr>
        <w:t>М.: Мысль,1988-1993. Кн. I-III.</w:t>
      </w:r>
    </w:p>
    <w:p w:rsidR="00F41971" w:rsidRPr="00A25FAD" w:rsidRDefault="00F41971" w:rsidP="00F41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F41971" w:rsidRPr="00A25FAD" w:rsidSect="008A781F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11EE"/>
    <w:multiLevelType w:val="hybridMultilevel"/>
    <w:tmpl w:val="029C530A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078D"/>
    <w:rsid w:val="0024798B"/>
    <w:rsid w:val="002A0622"/>
    <w:rsid w:val="002D2EDB"/>
    <w:rsid w:val="0034189E"/>
    <w:rsid w:val="008A781F"/>
    <w:rsid w:val="00925DD2"/>
    <w:rsid w:val="00A25FAD"/>
    <w:rsid w:val="00AA78BB"/>
    <w:rsid w:val="00D16245"/>
    <w:rsid w:val="00E8078D"/>
    <w:rsid w:val="00F4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45"/>
  </w:style>
  <w:style w:type="paragraph" w:styleId="1">
    <w:name w:val="heading 1"/>
    <w:basedOn w:val="a"/>
    <w:link w:val="10"/>
    <w:uiPriority w:val="9"/>
    <w:qFormat/>
    <w:rsid w:val="00E80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807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7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E807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8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A25FAD"/>
    <w:rPr>
      <w:rFonts w:cs="Times New Roman"/>
    </w:rPr>
  </w:style>
  <w:style w:type="paragraph" w:styleId="a4">
    <w:name w:val="List Paragraph"/>
    <w:basedOn w:val="a"/>
    <w:uiPriority w:val="34"/>
    <w:qFormat/>
    <w:rsid w:val="00F41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268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8601</Words>
  <Characters>49030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В. Игдырова</cp:lastModifiedBy>
  <cp:revision>7</cp:revision>
  <dcterms:created xsi:type="dcterms:W3CDTF">2016-05-31T02:44:00Z</dcterms:created>
  <dcterms:modified xsi:type="dcterms:W3CDTF">2020-10-19T07:48:00Z</dcterms:modified>
</cp:coreProperties>
</file>