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8" w:rsidRPr="00D74B58" w:rsidRDefault="00D74B58" w:rsidP="00D74B5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B58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D74B58" w:rsidRPr="00D74B58" w:rsidRDefault="006B3CB9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ректора</w:t>
      </w:r>
      <w:r w:rsidR="00D74B58" w:rsidRPr="00D74B58">
        <w:rPr>
          <w:rFonts w:ascii="Times New Roman" w:hAnsi="Times New Roman" w:cs="Times New Roman"/>
          <w:sz w:val="28"/>
          <w:szCs w:val="28"/>
          <w:lang w:val="ru-RU"/>
        </w:rPr>
        <w:t xml:space="preserve"> НИЯУ МИФИ</w:t>
      </w: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4B58">
        <w:rPr>
          <w:rFonts w:ascii="Times New Roman" w:hAnsi="Times New Roman" w:cs="Times New Roman"/>
          <w:b/>
          <w:sz w:val="28"/>
          <w:szCs w:val="28"/>
          <w:lang w:val="ru-RU"/>
        </w:rPr>
        <w:t>О.В. Нагорнов</w:t>
      </w: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4B58">
        <w:rPr>
          <w:rFonts w:ascii="Times New Roman" w:hAnsi="Times New Roman" w:cs="Times New Roman"/>
          <w:sz w:val="28"/>
          <w:szCs w:val="28"/>
          <w:lang w:val="ru-RU"/>
        </w:rPr>
        <w:t>«__»_________2019 года</w:t>
      </w: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4B58" w:rsidRPr="00D74B58" w:rsidRDefault="00D74B58" w:rsidP="00D74B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4B58" w:rsidRPr="00D74B58" w:rsidRDefault="00D74B58" w:rsidP="00D74B5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74B58">
        <w:rPr>
          <w:rFonts w:ascii="Times New Roman" w:hAnsi="Times New Roman" w:cs="Times New Roman"/>
          <w:b/>
          <w:sz w:val="40"/>
          <w:szCs w:val="40"/>
          <w:lang w:val="ru-RU"/>
        </w:rPr>
        <w:t>РЕГЛАМЕНТ</w:t>
      </w:r>
    </w:p>
    <w:p w:rsidR="00D74B58" w:rsidRPr="00D74B58" w:rsidRDefault="00D74B58" w:rsidP="00D74B58">
      <w:pPr>
        <w:jc w:val="center"/>
        <w:rPr>
          <w:rFonts w:ascii="Times New Roman" w:hAnsi="Times New Roman" w:cs="Times New Roman"/>
          <w:sz w:val="32"/>
          <w:szCs w:val="40"/>
          <w:lang w:val="ru-RU"/>
        </w:rPr>
      </w:pPr>
      <w:r w:rsidRPr="00D74B58">
        <w:rPr>
          <w:rFonts w:ascii="Times New Roman" w:hAnsi="Times New Roman" w:cs="Times New Roman"/>
          <w:sz w:val="32"/>
          <w:szCs w:val="40"/>
          <w:lang w:val="ru-RU"/>
        </w:rPr>
        <w:t>проведения</w:t>
      </w:r>
    </w:p>
    <w:p w:rsidR="00D74B58" w:rsidRPr="00D74B58" w:rsidRDefault="00D74B58" w:rsidP="00D74B58">
      <w:pPr>
        <w:jc w:val="center"/>
        <w:rPr>
          <w:rFonts w:ascii="Times New Roman" w:hAnsi="Times New Roman" w:cs="Times New Roman"/>
          <w:sz w:val="28"/>
          <w:szCs w:val="40"/>
          <w:lang w:val="ru-RU"/>
        </w:rPr>
      </w:pPr>
      <w:r w:rsidRPr="00D74B58">
        <w:rPr>
          <w:rFonts w:ascii="Times New Roman" w:hAnsi="Times New Roman" w:cs="Times New Roman"/>
          <w:sz w:val="28"/>
          <w:szCs w:val="40"/>
          <w:lang w:val="ru-RU"/>
        </w:rPr>
        <w:t>«</w:t>
      </w:r>
      <w:r w:rsidRPr="00FD006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траслевой физико-математической </w:t>
      </w:r>
      <w:r w:rsidRPr="00FD006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олимпиады школьников «</w:t>
      </w:r>
      <w:proofErr w:type="spellStart"/>
      <w:r w:rsidRPr="00FD006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Росатом</w:t>
      </w:r>
      <w:proofErr w:type="spellEnd"/>
      <w:r w:rsidRPr="00D74B58">
        <w:rPr>
          <w:rFonts w:ascii="Times New Roman" w:hAnsi="Times New Roman" w:cs="Times New Roman"/>
          <w:sz w:val="28"/>
          <w:szCs w:val="40"/>
          <w:lang w:val="ru-RU"/>
        </w:rPr>
        <w:t>»</w:t>
      </w:r>
    </w:p>
    <w:p w:rsidR="00D74B58" w:rsidRPr="00D74B58" w:rsidRDefault="00D74B58" w:rsidP="00D74B58">
      <w:pP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74B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 w:type="page"/>
      </w:r>
    </w:p>
    <w:p w:rsidR="00FD006B" w:rsidRDefault="00FD006B" w:rsidP="00FD006B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lastRenderedPageBreak/>
        <w:t>РЕГЛАМЕНТ</w:t>
      </w:r>
    </w:p>
    <w:p w:rsidR="00FD006B" w:rsidRPr="00FD006B" w:rsidRDefault="00FD006B" w:rsidP="00FD006B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проведения</w:t>
      </w:r>
    </w:p>
    <w:p w:rsidR="00FC3328" w:rsidRPr="00FD006B" w:rsidRDefault="00FD006B" w:rsidP="00FD006B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«</w:t>
      </w:r>
      <w:r w:rsidRPr="00FD006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траслевой физико-математической </w:t>
      </w:r>
      <w:r w:rsidRPr="00FD006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олимпиады школьников «Росатом»</w:t>
      </w:r>
    </w:p>
    <w:p w:rsidR="00FD006B" w:rsidRPr="00FD006B" w:rsidRDefault="00FD006B" w:rsidP="00D74B58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1. Общие положения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1.1. </w:t>
      </w:r>
      <w:proofErr w:type="gramStart"/>
      <w:r w:rsidRPr="00FD006B">
        <w:rPr>
          <w:sz w:val="28"/>
        </w:rPr>
        <w:t>Настоящий регламент разработан на основании Положения об олимпиаде школьников «Отраслевая физико-математическая олимпиада школьников «Росатом» (далее Олимпиада), утвержденного ректором НИЯУ МИФИ</w:t>
      </w:r>
      <w:r w:rsidR="005D532F">
        <w:rPr>
          <w:sz w:val="28"/>
        </w:rPr>
        <w:t xml:space="preserve"> и представителями вузов </w:t>
      </w:r>
      <w:proofErr w:type="spellStart"/>
      <w:r w:rsidR="005D532F">
        <w:rPr>
          <w:sz w:val="28"/>
        </w:rPr>
        <w:t>со</w:t>
      </w:r>
      <w:r w:rsidR="003A5A9D">
        <w:rPr>
          <w:sz w:val="28"/>
        </w:rPr>
        <w:t>организаторов</w:t>
      </w:r>
      <w:proofErr w:type="spellEnd"/>
      <w:r w:rsidR="003A5A9D">
        <w:rPr>
          <w:sz w:val="28"/>
        </w:rPr>
        <w:t xml:space="preserve"> (</w:t>
      </w:r>
      <w:r w:rsidR="003A5A9D" w:rsidRPr="00331D84">
        <w:rPr>
          <w:sz w:val="28"/>
        </w:rPr>
        <w:t>Воронежс</w:t>
      </w:r>
      <w:r w:rsidR="003A5A9D">
        <w:rPr>
          <w:sz w:val="28"/>
        </w:rPr>
        <w:t xml:space="preserve">кий государственный университет, </w:t>
      </w:r>
      <w:r w:rsidR="003A5A9D" w:rsidRPr="00331D84">
        <w:rPr>
          <w:sz w:val="28"/>
        </w:rPr>
        <w:t xml:space="preserve">Казанский национальный исследовательский технический университет им. А.Н. Туполева </w:t>
      </w:r>
      <w:r w:rsidR="003A5A9D">
        <w:rPr>
          <w:sz w:val="28"/>
        </w:rPr>
        <w:t>–</w:t>
      </w:r>
      <w:r w:rsidR="003A5A9D" w:rsidRPr="00331D84">
        <w:rPr>
          <w:sz w:val="28"/>
        </w:rPr>
        <w:t xml:space="preserve"> КАИ</w:t>
      </w:r>
      <w:r w:rsidR="003A5A9D">
        <w:rPr>
          <w:sz w:val="28"/>
        </w:rPr>
        <w:t xml:space="preserve">, </w:t>
      </w:r>
      <w:r w:rsidR="003A5A9D" w:rsidRPr="00331D84">
        <w:rPr>
          <w:sz w:val="28"/>
        </w:rPr>
        <w:t>Нижегородский государственный технический университет им. Р.Е. Алексеева</w:t>
      </w:r>
      <w:r w:rsidR="003A5A9D">
        <w:rPr>
          <w:sz w:val="28"/>
        </w:rPr>
        <w:t xml:space="preserve">, </w:t>
      </w:r>
      <w:r w:rsidR="003A5A9D" w:rsidRPr="00331D84">
        <w:rPr>
          <w:sz w:val="28"/>
        </w:rPr>
        <w:t>Уральский федеральный университет имени первого Президента России Б.Н. Ельцина</w:t>
      </w:r>
      <w:r w:rsidR="003A5A9D">
        <w:rPr>
          <w:sz w:val="28"/>
        </w:rPr>
        <w:t>)</w:t>
      </w:r>
      <w:r w:rsidRPr="00FD006B">
        <w:rPr>
          <w:sz w:val="28"/>
        </w:rPr>
        <w:t>.</w:t>
      </w:r>
      <w:proofErr w:type="gramEnd"/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1.2. Олимпиада проводится независимо по двум общеобразовательным предметам – математике и физике.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1.3. В </w:t>
      </w:r>
      <w:r w:rsidR="005D532F">
        <w:rPr>
          <w:sz w:val="28"/>
        </w:rPr>
        <w:t>О</w:t>
      </w:r>
      <w:r w:rsidRPr="00FD006B">
        <w:rPr>
          <w:sz w:val="28"/>
        </w:rPr>
        <w:t>лимпиаде</w:t>
      </w:r>
      <w:r w:rsidR="005D532F">
        <w:rPr>
          <w:sz w:val="28"/>
        </w:rPr>
        <w:t xml:space="preserve"> </w:t>
      </w:r>
      <w:r w:rsidRPr="00FD006B">
        <w:rPr>
          <w:sz w:val="28"/>
        </w:rPr>
        <w:t>на добровольной основе принимают индивидуальное участие обучающиеся по образовательным программам основного общего и среднего общего образования 7-11 классов,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1.4. Олимпиада проводится в два этапа – отборочный и заключительный. Победители и призеры Олимпиады определяются по итогам заключительного этапа Олимпиады. До заключительного этапа Олимпиады допускаются победители и призеры отборочного этапа, определяемые решением оргкомитета по представлению жюри Олимпиады. Победители и </w:t>
      </w:r>
      <w:r w:rsidRPr="00FD006B">
        <w:rPr>
          <w:sz w:val="28"/>
        </w:rPr>
        <w:lastRenderedPageBreak/>
        <w:t xml:space="preserve">призёры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самообразования, допускаются к участию в заключительном этапе Олимпиады, минуя отборочный этап. </w:t>
      </w:r>
      <w:r w:rsidR="00437824" w:rsidRPr="00FC3328">
        <w:rPr>
          <w:sz w:val="28"/>
        </w:rPr>
        <w:t>Ежегодно решением оргкомитета Олимпиады утверждается перечень олимпиад, которые засчитываются в качестве отборочных туров Олимпиады, а также перечень региональных площадок Олимпиады.</w:t>
      </w:r>
      <w:r w:rsidR="00437824">
        <w:rPr>
          <w:sz w:val="28"/>
        </w:rPr>
        <w:t xml:space="preserve"> </w:t>
      </w:r>
      <w:r w:rsidRPr="00FD006B">
        <w:rPr>
          <w:sz w:val="28"/>
        </w:rPr>
        <w:t>Определение победителей и призеров отборочного этапа осуществляется независимо по математике и физике.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1.5. Отборочный этап Олимпиады проводится в очной или заочной (</w:t>
      </w:r>
      <w:r w:rsidR="00372E64">
        <w:rPr>
          <w:sz w:val="28"/>
        </w:rPr>
        <w:t>дистанционной</w:t>
      </w:r>
      <w:r w:rsidRPr="00FD006B">
        <w:rPr>
          <w:sz w:val="28"/>
        </w:rPr>
        <w:t>) форме в период с 1 сентября по 31 января. Отборочный этап Олимпиады может состоять из нескольких туров, проводимых в Москве и на региональных площадках. График проведения туров отборочного этапа Олимпиады определяется решением оргкомитета Олимпиады.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1.6. Количество и уровень сложности заданий отборочного этапа Олимпиады ежегодно определяются оргкомитетом и методической комиссией Олимпиады. Методическая комиссия следит за единством формата, структуры и сложности олимпиадных заданий всех туров отборочного этапа Олимпиады.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1.7. Школьники имеют право участвовать в нескольких турах отборочного этапа Олимпиады. Если участник Олимпиады участвовал в нескольких турах отборочного этапа, при определении победителей и призеров отборочного этапа учитывается его лучший результат.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lastRenderedPageBreak/>
        <w:t>1.8. Заключительный этап Олимпиады проводится в период с 1 февраля по 31 марта.</w:t>
      </w:r>
    </w:p>
    <w:p w:rsidR="00FD006B" w:rsidRPr="00FD006B" w:rsidRDefault="00FD006B" w:rsidP="00FD006B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2. Регламент проведения очных туров отборочного этапа Олимпиады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2.1. Условия, сроки проведения очных туров отборочного этапа и образцы заданий размещаются на сайте НИЯУ МИФИ (</w:t>
      </w:r>
      <w:hyperlink r:id="rId6" w:history="1">
        <w:r w:rsidRPr="00FD006B">
          <w:rPr>
            <w:rStyle w:val="a4"/>
            <w:sz w:val="28"/>
            <w:lang w:val="en-US"/>
          </w:rPr>
          <w:t>http</w:t>
        </w:r>
        <w:r w:rsidRPr="00FD006B">
          <w:rPr>
            <w:rStyle w:val="a4"/>
            <w:sz w:val="28"/>
          </w:rPr>
          <w:t>://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  <w:r w:rsidRPr="00FD006B">
          <w:rPr>
            <w:rStyle w:val="a4"/>
            <w:sz w:val="28"/>
          </w:rPr>
          <w:t>/</w:t>
        </w:r>
      </w:hyperlink>
      <w:r w:rsidRPr="00FD006B">
        <w:rPr>
          <w:sz w:val="28"/>
        </w:rPr>
        <w:t>).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2.2. Очные туры отборочного этапа Олимпиады проводятся письменно по заданиям, разработанным методической комиссией Олимпиады и утвержденным председателем оргкомитета или его заместителем.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2.3. Для участия в очных турах отборочного этапа Олимпиады участники должны зарегистрироваться на сайте информационной системы Приёмной комиссии НИЯУ МИФИ</w:t>
      </w:r>
      <w:r w:rsidRPr="00FD006B">
        <w:rPr>
          <w:sz w:val="28"/>
          <w:lang w:val="en-US"/>
        </w:rPr>
        <w:t> </w:t>
      </w:r>
      <w:hyperlink r:id="rId7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>. После регистрации и введения анкетных данных в системе создается личный кабинет участника, в котором размещаются</w:t>
      </w:r>
      <w:r w:rsidRPr="00FD006B">
        <w:rPr>
          <w:sz w:val="28"/>
          <w:lang w:val="en-US"/>
        </w:rPr>
        <w:t> </w:t>
      </w:r>
      <w:r w:rsidRPr="00FD006B">
        <w:rPr>
          <w:sz w:val="28"/>
        </w:rPr>
        <w:t xml:space="preserve"> информационные материалы об Олимпиаде и результаты участия школьника в Олимпиаде. Персональные данные участников обрабатываются и используются оргкомитетом Олимпиады в порядке, установленном ФЗ от 27.06.06 г. №152-ФЗ «О персональных данных».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2.4. Участник каждого очного тура отборочного этапа Олимпиады должен принести с собой на Олимпиаду регистрационную карточку участника, распечатанную из своего личного кабинета на сайте информационной системы Приёмной комиссии НИЯУ МИФИ</w:t>
      </w:r>
      <w:r w:rsidRPr="00FD006B">
        <w:rPr>
          <w:sz w:val="28"/>
          <w:lang w:val="en-US"/>
        </w:rPr>
        <w:t> </w:t>
      </w:r>
      <w:hyperlink r:id="rId8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 xml:space="preserve">. Карточка содержит анкетные данные участника, а также форму согласия родителей (законных представителей) участника на обработку его персональных данных и должна быть ими подписана. Участники, не представившие организаторам регистрационную карточку с подписанным родителями </w:t>
      </w:r>
      <w:r w:rsidRPr="00FD006B">
        <w:rPr>
          <w:sz w:val="28"/>
        </w:rPr>
        <w:lastRenderedPageBreak/>
        <w:t>(законными представителями) согласием на обработку персональных данных, к участию в Олимпиаде не допускаются.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2.5. Члены оргкомитета Олимпиады:</w:t>
      </w:r>
    </w:p>
    <w:p w:rsidR="00FD006B" w:rsidRPr="00FD006B" w:rsidRDefault="00FD006B" w:rsidP="00FD006B">
      <w:pPr>
        <w:pStyle w:val="a5"/>
        <w:spacing w:after="240" w:line="360" w:lineRule="auto"/>
        <w:jc w:val="both"/>
        <w:rPr>
          <w:sz w:val="28"/>
        </w:rPr>
      </w:pPr>
      <w:r w:rsidRPr="00FD006B">
        <w:rPr>
          <w:sz w:val="28"/>
        </w:rPr>
        <w:t>−</w:t>
      </w:r>
      <w:r w:rsidR="00E91699">
        <w:rPr>
          <w:sz w:val="28"/>
        </w:rPr>
        <w:t xml:space="preserve"> </w:t>
      </w:r>
      <w:r w:rsidRPr="00FD006B">
        <w:rPr>
          <w:sz w:val="28"/>
        </w:rPr>
        <w:t>осуществляют размещение участников в аудиториях;</w:t>
      </w:r>
    </w:p>
    <w:p w:rsidR="00FD006B" w:rsidRPr="00FD006B" w:rsidRDefault="00FD006B" w:rsidP="00FD006B">
      <w:pPr>
        <w:pStyle w:val="a5"/>
        <w:spacing w:after="240" w:line="360" w:lineRule="auto"/>
        <w:jc w:val="both"/>
        <w:rPr>
          <w:sz w:val="28"/>
        </w:rPr>
      </w:pPr>
      <w:r w:rsidRPr="00FD006B">
        <w:rPr>
          <w:sz w:val="28"/>
        </w:rPr>
        <w:t>−</w:t>
      </w:r>
      <w:r w:rsidR="00E91699">
        <w:rPr>
          <w:sz w:val="28"/>
        </w:rPr>
        <w:t xml:space="preserve"> </w:t>
      </w:r>
      <w:r w:rsidRPr="00FD006B">
        <w:rPr>
          <w:sz w:val="28"/>
        </w:rPr>
        <w:t>выдают участникам бланки для выполнения задания;</w:t>
      </w:r>
    </w:p>
    <w:p w:rsidR="00FD006B" w:rsidRPr="00FD006B" w:rsidRDefault="00FD006B" w:rsidP="00FD006B">
      <w:pPr>
        <w:pStyle w:val="a5"/>
        <w:spacing w:after="240" w:line="360" w:lineRule="auto"/>
        <w:jc w:val="both"/>
        <w:rPr>
          <w:sz w:val="28"/>
        </w:rPr>
      </w:pPr>
      <w:r w:rsidRPr="00FD006B">
        <w:rPr>
          <w:sz w:val="28"/>
        </w:rPr>
        <w:t>−</w:t>
      </w:r>
      <w:r w:rsidR="00E91699">
        <w:rPr>
          <w:sz w:val="28"/>
        </w:rPr>
        <w:t xml:space="preserve"> </w:t>
      </w:r>
      <w:r w:rsidRPr="00FD006B">
        <w:rPr>
          <w:sz w:val="28"/>
        </w:rPr>
        <w:t>проводят инструктаж по правилам выполнения задания и поведения во время Олимпиады;</w:t>
      </w:r>
    </w:p>
    <w:p w:rsidR="00FD006B" w:rsidRPr="00FD006B" w:rsidRDefault="00FD006B" w:rsidP="00FD006B">
      <w:pPr>
        <w:pStyle w:val="a5"/>
        <w:spacing w:after="240" w:line="360" w:lineRule="auto"/>
        <w:jc w:val="both"/>
        <w:rPr>
          <w:sz w:val="28"/>
        </w:rPr>
      </w:pPr>
      <w:r w:rsidRPr="00FD006B">
        <w:rPr>
          <w:sz w:val="28"/>
        </w:rPr>
        <w:t>−</w:t>
      </w:r>
      <w:r w:rsidR="00E91699">
        <w:rPr>
          <w:sz w:val="28"/>
        </w:rPr>
        <w:t xml:space="preserve"> </w:t>
      </w:r>
      <w:r w:rsidRPr="00FD006B">
        <w:rPr>
          <w:sz w:val="28"/>
        </w:rPr>
        <w:t>обеспечивают соблюдение дисциплины в аудитории;</w:t>
      </w:r>
    </w:p>
    <w:p w:rsidR="00FD006B" w:rsidRPr="00FD006B" w:rsidRDefault="00FD006B" w:rsidP="00FD006B">
      <w:pPr>
        <w:pStyle w:val="a5"/>
        <w:spacing w:after="240" w:line="360" w:lineRule="auto"/>
        <w:jc w:val="both"/>
        <w:rPr>
          <w:sz w:val="28"/>
        </w:rPr>
      </w:pPr>
      <w:r w:rsidRPr="00FD006B">
        <w:rPr>
          <w:sz w:val="28"/>
        </w:rPr>
        <w:t>−</w:t>
      </w:r>
      <w:r w:rsidR="00E91699">
        <w:rPr>
          <w:sz w:val="28"/>
        </w:rPr>
        <w:t xml:space="preserve"> </w:t>
      </w:r>
      <w:r w:rsidRPr="00FD006B">
        <w:rPr>
          <w:sz w:val="28"/>
        </w:rPr>
        <w:t>проводят прием выполненных работ (проверяют комплектность работ и отсутствие на листах каких-либо пометок, не имеющих отношения к выполнению работы).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2.6. Время выполнения заданий очн</w:t>
      </w:r>
      <w:r w:rsidR="00E91699">
        <w:rPr>
          <w:sz w:val="28"/>
        </w:rPr>
        <w:t>ых</w:t>
      </w:r>
      <w:r w:rsidRPr="00FD006B">
        <w:rPr>
          <w:sz w:val="28"/>
        </w:rPr>
        <w:t xml:space="preserve"> тур</w:t>
      </w:r>
      <w:r w:rsidR="00E91699">
        <w:rPr>
          <w:sz w:val="28"/>
        </w:rPr>
        <w:t>ов отборочного этапа</w:t>
      </w:r>
      <w:r w:rsidRPr="00FD006B">
        <w:rPr>
          <w:sz w:val="28"/>
        </w:rPr>
        <w:t xml:space="preserve"> </w:t>
      </w:r>
      <w:r w:rsidR="00E91699">
        <w:rPr>
          <w:sz w:val="28"/>
        </w:rPr>
        <w:t>О</w:t>
      </w:r>
      <w:r w:rsidRPr="00FD006B">
        <w:rPr>
          <w:sz w:val="28"/>
        </w:rPr>
        <w:t>лимпиады – 3 астрономических часа (180 минут) для школьников 11 класса и 2 часа 15 минут (135 минут) для школьников 7-10 классов.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2.7. 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Не допускается использование мобильных телефонов, других электронных устройств и средств связи. При нарушении данного правила участники лишаются права участвовать в Олимпиаде и удаляются из аудитории, о чем составляется протокол. В протоколе фиксируется факт нарушения дисциплины и проставляется оценка «0 баллов».</w:t>
      </w:r>
    </w:p>
    <w:p w:rsid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lastRenderedPageBreak/>
        <w:t>2.8. Участникам очного тура Олимпиады может быть разрешен выход из аудитории, где она проводится, не более чем на 5 минут; работа на период отсутствия участника должна быть сдана члену оргкомитета Олимпиады, дежурящему в аудитории.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2.9.</w:t>
      </w:r>
      <w:r w:rsidRPr="00FD006B">
        <w:rPr>
          <w:sz w:val="28"/>
          <w:lang w:val="en-US"/>
        </w:rPr>
        <w:t> </w:t>
      </w:r>
      <w:r w:rsidRPr="00FD006B">
        <w:rPr>
          <w:sz w:val="28"/>
        </w:rPr>
        <w:t>После завершения выполнения заданий или в случае окончания времени, выделенного на их выполнение, участник Олимпиады сдает работу члену оргкомитета Олимпиады, дежурящему в аудитории.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2.10. Все работы участников Олимпиады в обязательном порядке подлежат шифровке сотрудниками технической комиссии и передаются ответственным секретарем оргкомитета для проверки в жюри Олимпиады без указания их авторства.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2.11. Каждое выполненное задание оценивается в соответствии со школой, разработанной методической комиссией. Возможно снижение балла за задание, если оно выполнено частично. Шкала оценок доводится до сведения участников до начала Олимпиады.</w:t>
      </w:r>
    </w:p>
    <w:p w:rsidR="00FD006B" w:rsidRPr="00FD006B" w:rsidRDefault="00FD006B" w:rsidP="00FD006B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3. Регламент проведения заочных</w:t>
      </w:r>
      <w:r w:rsidR="00C87803">
        <w:rPr>
          <w:sz w:val="28"/>
        </w:rPr>
        <w:t xml:space="preserve"> </w:t>
      </w:r>
      <w:r w:rsidRPr="00FD006B">
        <w:rPr>
          <w:sz w:val="28"/>
        </w:rPr>
        <w:t>отборочных туров Олимпиады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3.1. Условия, сроки проведения заочного тура размещаются на официальном сайте НИЯУ МИФИ (</w:t>
      </w:r>
      <w:hyperlink r:id="rId9" w:history="1">
        <w:r w:rsidRPr="00FD006B">
          <w:rPr>
            <w:rStyle w:val="a4"/>
            <w:sz w:val="28"/>
            <w:lang w:val="en-US"/>
          </w:rPr>
          <w:t>http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mephi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ru</w:t>
        </w:r>
        <w:r w:rsidRPr="00FD006B">
          <w:rPr>
            <w:rStyle w:val="a4"/>
            <w:sz w:val="28"/>
          </w:rPr>
          <w:t>/</w:t>
        </w:r>
      </w:hyperlink>
      <w:r w:rsidRPr="00FD006B">
        <w:rPr>
          <w:sz w:val="28"/>
        </w:rPr>
        <w:t>) и сайте информационной системы Приёмной комиссии НИЯУ МИФИ</w:t>
      </w:r>
      <w:r w:rsidR="00F809E1">
        <w:rPr>
          <w:sz w:val="28"/>
        </w:rPr>
        <w:t xml:space="preserve"> </w:t>
      </w:r>
      <w:hyperlink r:id="rId10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mephi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>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3.2. Вход на страницу заочного тура осуществляется из личного кабинета участника на сайте</w:t>
      </w:r>
      <w:r w:rsidRPr="00FD006B">
        <w:rPr>
          <w:sz w:val="28"/>
          <w:lang w:val="en-US"/>
        </w:rPr>
        <w:t> </w:t>
      </w:r>
      <w:hyperlink r:id="rId11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mephi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ru</w:t>
        </w:r>
      </w:hyperlink>
      <w:r w:rsidRPr="00FD006B">
        <w:rPr>
          <w:sz w:val="28"/>
        </w:rPr>
        <w:t>. Каждый участник Олимпиады, используя индивидуальный логин и пароль, входит в систему</w:t>
      </w:r>
      <w:r w:rsidRPr="00FD006B">
        <w:rPr>
          <w:sz w:val="28"/>
          <w:lang w:val="en-US"/>
        </w:rPr>
        <w:t> </w:t>
      </w:r>
      <w:hyperlink r:id="rId12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="00F809E1">
        <w:rPr>
          <w:sz w:val="28"/>
        </w:rPr>
        <w:t xml:space="preserve"> </w:t>
      </w:r>
      <w:r w:rsidRPr="00FD006B">
        <w:rPr>
          <w:sz w:val="28"/>
        </w:rPr>
        <w:t xml:space="preserve">и руководствуется инструкцией по выполнению </w:t>
      </w:r>
      <w:r w:rsidRPr="00FD006B">
        <w:rPr>
          <w:sz w:val="28"/>
        </w:rPr>
        <w:lastRenderedPageBreak/>
        <w:t>заочного тура. В задание заочного тура входят задачи с числовым ответом, который участник вносит в специальное поле.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3.3. На решение задач заочного отборочного тура дается 3 астрономических часа (с момента получения заданий). Задания могут выполняться в любом месте, оборудованном доступом в Интернет. Оргкомитет не несет ответственность за сбои электропитания и связи в момент решения задач заочного отборочного этапа.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3.4. Каждый участник Олимпиады может участвовать в заочном отборочном туре по каждому предмету (математике и физике) только однократно.</w:t>
      </w:r>
    </w:p>
    <w:p w:rsidR="00FD006B" w:rsidRPr="00AD0662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3.5. Если участник Олимпиады участвовал в очном и заочном отборочном туре, то при определении победителей и призеров отборочного этапа Олимпиады учитывается его лучший результат</w:t>
      </w:r>
    </w:p>
    <w:p w:rsidR="00AD0662" w:rsidRPr="00AD0662" w:rsidRDefault="00AD0662" w:rsidP="00FD006B">
      <w:pPr>
        <w:pStyle w:val="a5"/>
        <w:spacing w:after="240" w:line="360" w:lineRule="auto"/>
        <w:ind w:firstLine="0"/>
        <w:jc w:val="both"/>
        <w:rPr>
          <w:sz w:val="28"/>
          <w:lang w:val="en-US"/>
        </w:rPr>
      </w:pPr>
      <w:bookmarkStart w:id="0" w:name="_GoBack"/>
      <w:bookmarkEnd w:id="0"/>
    </w:p>
    <w:p w:rsidR="00FD006B" w:rsidRPr="00FD006B" w:rsidRDefault="00FD006B" w:rsidP="00FD006B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4. Регламент проведения заключительного этапа Олимпиады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4.1. Заключительный этап Олимпиады проводится в очной форме. Дата и сроки проведения заключительного этапа объявляются на официальном сайте НИЯУ МИФИ</w:t>
      </w:r>
      <w:r w:rsidR="00F809E1">
        <w:rPr>
          <w:sz w:val="28"/>
        </w:rPr>
        <w:t xml:space="preserve"> </w:t>
      </w:r>
      <w:r w:rsidRPr="00FD006B">
        <w:rPr>
          <w:sz w:val="28"/>
        </w:rPr>
        <w:t>(</w:t>
      </w:r>
      <w:hyperlink r:id="rId13" w:history="1">
        <w:r w:rsidRPr="00FD006B">
          <w:rPr>
            <w:rStyle w:val="a4"/>
            <w:sz w:val="28"/>
            <w:lang w:val="en-US"/>
          </w:rPr>
          <w:t>http</w:t>
        </w:r>
        <w:r w:rsidRPr="00FD006B">
          <w:rPr>
            <w:rStyle w:val="a4"/>
            <w:sz w:val="28"/>
          </w:rPr>
          <w:t>://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  <w:r w:rsidRPr="00FD006B">
          <w:rPr>
            <w:rStyle w:val="a4"/>
            <w:sz w:val="28"/>
          </w:rPr>
          <w:t>/</w:t>
        </w:r>
      </w:hyperlink>
      <w:r w:rsidRPr="00FD006B">
        <w:rPr>
          <w:sz w:val="28"/>
        </w:rPr>
        <w:t>).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4.2. Заключительный этап </w:t>
      </w:r>
      <w:r w:rsidR="00E91699">
        <w:rPr>
          <w:sz w:val="28"/>
        </w:rPr>
        <w:t>О</w:t>
      </w:r>
      <w:r w:rsidRPr="00FD006B">
        <w:rPr>
          <w:sz w:val="28"/>
        </w:rPr>
        <w:t>лимпиады может проводиться в несколько туров в разные сроки на разных региональных площадках. В этом случае методическая комиссия готовит несколько разных комплектов заданий по единым методическим принципам и одного уровня сложности.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lastRenderedPageBreak/>
        <w:t>4.3. Каждый участник может участвовать только в одном туре заключительного этапа Олимпиады по математике и только в одном по физике.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4.4. Информация о допуске участников к заключительному этапу размещается в личных кабинетах участников в информационной системе на сайте</w:t>
      </w:r>
      <w:r w:rsidRPr="00FD006B">
        <w:rPr>
          <w:sz w:val="28"/>
          <w:lang w:val="en-US"/>
        </w:rPr>
        <w:t> </w:t>
      </w:r>
      <w:hyperlink r:id="rId14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>. Участники Олимпиады должны явиться в указанное в расписании время в аудиторию, выделенную для проведения соответствующего тура заключительного этапа. Школьники, опоздавшие к началу тура, к участию в Олимпиаде не допускаются. Допуск участников в аудиторию проведения заключительного этапа Олимпиады осуществляется в соответствии с регистрационной ведомостью после идентификации их личности на основании паспорта или свидетельства о рождении и при предъявлении регистрационной карточки участника Олимпиады.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4.5. Участник заключительного этапа Олимпиады должен принести с собой на Олимпиаду (и на математику, и на физику в случае участия в заключительном этапе обеих Олимпиад) регистрационную карточку участника, распечатанную из своего личного кабинета на сайте информационной системы</w:t>
      </w:r>
      <w:r w:rsidRPr="00FD006B">
        <w:rPr>
          <w:sz w:val="28"/>
          <w:lang w:val="en-US"/>
        </w:rPr>
        <w:t> </w:t>
      </w:r>
      <w:hyperlink r:id="rId15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>. Карточка содержит форму согласия родителей (законных представителей) участника на обработку его персональных данных и должна быть ими подписана. Участники, не представившие организаторам подписанное родителями (законными представителями) согласие на обработку персональных данных, к участию в заключительном этапе Олимпиады не допускаются.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lastRenderedPageBreak/>
        <w:t>4.6. Проверка работ заключительного этапа осуществляется сотрудниками жюри Олимпиады в помещении, куда не допускаются лица, не входящие в состав жюри Олимпиады.</w:t>
      </w:r>
    </w:p>
    <w:p w:rsid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4.7. Работы заключительного этапа оцениваются по шкале, установленной методической комиссией. Шкала оценок доводится до сведения участников до начала заключительного тура.</w:t>
      </w:r>
    </w:p>
    <w:p w:rsidR="006B3CB9" w:rsidRPr="00FD006B" w:rsidRDefault="006B3CB9" w:rsidP="00FD006B">
      <w:pPr>
        <w:pStyle w:val="a5"/>
        <w:spacing w:after="240" w:line="360" w:lineRule="auto"/>
        <w:ind w:firstLine="0"/>
        <w:jc w:val="both"/>
        <w:rPr>
          <w:sz w:val="28"/>
        </w:rPr>
      </w:pPr>
    </w:p>
    <w:p w:rsidR="00FD006B" w:rsidRPr="00FD006B" w:rsidRDefault="00FD006B" w:rsidP="00FD006B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5. Определение победителей и призеров Олимпиады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5.1. Подведение итогов отборочного этапа Олимпиады осуществляется после проведения всех туров отборочного этапа. Количество победителей отборочного этапа Олимпиады может составлять не более 8 %, а общее количество победителей и призеров отборочного этапа Олимпиады - не более 45 % от общего числа участников Олимпиады.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5.2. До 31 января текущего года оргкомитет публикует списки победителей и призеров отборочного этапа Олимпиады на</w:t>
      </w:r>
      <w:r w:rsidRPr="00FD006B">
        <w:rPr>
          <w:sz w:val="28"/>
          <w:lang w:val="en-US"/>
        </w:rPr>
        <w:t> </w:t>
      </w:r>
      <w:r w:rsidRPr="00FD006B">
        <w:rPr>
          <w:sz w:val="28"/>
        </w:rPr>
        <w:t>сайте НИЯУ МИФИ (</w:t>
      </w:r>
      <w:hyperlink r:id="rId16" w:history="1">
        <w:r w:rsidRPr="00FD006B">
          <w:rPr>
            <w:rStyle w:val="a4"/>
            <w:sz w:val="28"/>
            <w:lang w:val="en-US"/>
          </w:rPr>
          <w:t>http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mephi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ru</w:t>
        </w:r>
        <w:r w:rsidRPr="00FD006B">
          <w:rPr>
            <w:rStyle w:val="a4"/>
            <w:sz w:val="28"/>
          </w:rPr>
          <w:t>/</w:t>
        </w:r>
      </w:hyperlink>
      <w:r w:rsidRPr="00FD006B">
        <w:rPr>
          <w:sz w:val="28"/>
        </w:rPr>
        <w:t>) и размещает информация о допуске каждого участника к заключительному этапу в его личном кабинете в информационной системе</w:t>
      </w:r>
      <w:r w:rsidRPr="00FD006B">
        <w:rPr>
          <w:sz w:val="28"/>
          <w:lang w:val="en-US"/>
        </w:rPr>
        <w:t> </w:t>
      </w:r>
      <w:hyperlink r:id="rId17" w:history="1">
        <w:r w:rsidRPr="00FD006B">
          <w:rPr>
            <w:rStyle w:val="a4"/>
            <w:sz w:val="28"/>
            <w:lang w:val="en-US"/>
          </w:rPr>
          <w:t>https</w:t>
        </w:r>
        <w:r w:rsidRPr="00FD006B">
          <w:rPr>
            <w:rStyle w:val="a4"/>
            <w:sz w:val="28"/>
          </w:rPr>
          <w:t>://</w:t>
        </w:r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mephi</w:t>
        </w:r>
        <w:r w:rsidRPr="00FD006B">
          <w:rPr>
            <w:rStyle w:val="a4"/>
            <w:sz w:val="28"/>
          </w:rPr>
          <w:t>.</w:t>
        </w:r>
        <w:r w:rsidRPr="00FD006B">
          <w:rPr>
            <w:rStyle w:val="a4"/>
            <w:sz w:val="28"/>
            <w:lang w:val="en-US"/>
          </w:rPr>
          <w:t>ru</w:t>
        </w:r>
      </w:hyperlink>
      <w:r w:rsidRPr="00FD006B">
        <w:rPr>
          <w:sz w:val="28"/>
        </w:rPr>
        <w:t>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5.3. Победители и призеры Олимпиады определяются по результатам заключительного этапа Олимпиады. Победителями Олимпиады считаются участники, награжденные дипломами 1-й степени. Призерами </w:t>
      </w:r>
      <w:r w:rsidR="00E91699">
        <w:rPr>
          <w:sz w:val="28"/>
        </w:rPr>
        <w:t>О</w:t>
      </w:r>
      <w:r w:rsidRPr="00FD006B">
        <w:rPr>
          <w:sz w:val="28"/>
        </w:rPr>
        <w:t>лимпиады считаются участники Олимпиады, награжденные дипломами 2-й и 3-й степени. Количество победителей</w:t>
      </w:r>
      <w:r w:rsidRPr="00FD006B">
        <w:rPr>
          <w:sz w:val="28"/>
          <w:lang w:val="en-US"/>
        </w:rPr>
        <w:t> </w:t>
      </w:r>
      <w:r w:rsidRPr="00FD006B">
        <w:rPr>
          <w:sz w:val="28"/>
        </w:rPr>
        <w:t xml:space="preserve"> Олимпиады может составлять не более 8 </w:t>
      </w:r>
      <w:r w:rsidRPr="00FD006B">
        <w:rPr>
          <w:sz w:val="28"/>
        </w:rPr>
        <w:lastRenderedPageBreak/>
        <w:t>%, а общее количество победителей и призёров - не более 25 % от фактического числа участников заключительного этапа Олимпиады.</w:t>
      </w:r>
    </w:p>
    <w:p w:rsid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5.4. Списки победителей и призеров Олимпиады утверждаются оргкомитетом и размещаются на сайте олимпиад НИЯУ МИФИ (</w:t>
      </w:r>
      <w:hyperlink r:id="rId18" w:history="1">
        <w:r w:rsidRPr="00FD006B">
          <w:rPr>
            <w:rStyle w:val="a4"/>
            <w:sz w:val="28"/>
            <w:lang w:val="en-US"/>
          </w:rPr>
          <w:t>http</w:t>
        </w:r>
        <w:r w:rsidRPr="00FD006B">
          <w:rPr>
            <w:rStyle w:val="a4"/>
            <w:sz w:val="28"/>
          </w:rPr>
          <w:t>://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  <w:r w:rsidRPr="00FD006B">
          <w:rPr>
            <w:rStyle w:val="a4"/>
            <w:sz w:val="28"/>
          </w:rPr>
          <w:t>/</w:t>
        </w:r>
      </w:hyperlink>
      <w:r w:rsidRPr="00FD006B">
        <w:rPr>
          <w:sz w:val="28"/>
        </w:rPr>
        <w:t>) в срок до 10 апреля текущего года.</w:t>
      </w:r>
    </w:p>
    <w:p w:rsidR="006B3CB9" w:rsidRPr="00FD006B" w:rsidRDefault="006B3CB9" w:rsidP="00FD006B">
      <w:pPr>
        <w:pStyle w:val="a5"/>
        <w:spacing w:after="240" w:line="360" w:lineRule="auto"/>
        <w:ind w:firstLine="0"/>
        <w:jc w:val="both"/>
        <w:rPr>
          <w:sz w:val="28"/>
        </w:rPr>
      </w:pPr>
    </w:p>
    <w:p w:rsidR="00FD006B" w:rsidRPr="00FD006B" w:rsidRDefault="00FD006B" w:rsidP="00BB74D2">
      <w:pPr>
        <w:pStyle w:val="a5"/>
        <w:spacing w:after="240" w:line="360" w:lineRule="auto"/>
        <w:jc w:val="center"/>
        <w:rPr>
          <w:sz w:val="28"/>
        </w:rPr>
      </w:pPr>
      <w:r w:rsidRPr="00FD006B">
        <w:rPr>
          <w:sz w:val="28"/>
        </w:rPr>
        <w:t>6.</w:t>
      </w:r>
      <w:r w:rsidRPr="00FD006B">
        <w:rPr>
          <w:sz w:val="28"/>
          <w:lang w:val="en-US"/>
        </w:rPr>
        <w:t> </w:t>
      </w:r>
      <w:r w:rsidRPr="00FD006B">
        <w:rPr>
          <w:sz w:val="28"/>
        </w:rPr>
        <w:t>Порядок подачи и рассмотрения апелляций</w:t>
      </w:r>
    </w:p>
    <w:p w:rsidR="00FD006B" w:rsidRPr="00FD006B" w:rsidRDefault="00FD006B" w:rsidP="00BB74D2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 xml:space="preserve">6.1. </w:t>
      </w:r>
      <w:r w:rsidR="00BB74D2" w:rsidRPr="00EC6522">
        <w:rPr>
          <w:sz w:val="28"/>
        </w:rPr>
        <w:t>Информация о порядке приема и форме рассмотрения апелляции размещается на сайте вуза-организатора, рассматривающего апелляцию. Апелляции принимаются в течение двух дней с мом</w:t>
      </w:r>
      <w:r w:rsidR="00BB74D2">
        <w:rPr>
          <w:sz w:val="28"/>
        </w:rPr>
        <w:t xml:space="preserve">ента опубликования результатов </w:t>
      </w:r>
      <w:r w:rsidRPr="00FD006B">
        <w:rPr>
          <w:sz w:val="28"/>
        </w:rPr>
        <w:t xml:space="preserve">проверки работ в личных кабинетах участников в информационной системе </w:t>
      </w:r>
      <w:r w:rsidR="00E91699">
        <w:rPr>
          <w:sz w:val="28"/>
        </w:rPr>
        <w:t>О</w:t>
      </w:r>
      <w:r w:rsidRPr="00FD006B">
        <w:rPr>
          <w:sz w:val="28"/>
        </w:rPr>
        <w:t xml:space="preserve">лимпиады на сайте </w:t>
      </w:r>
      <w:r w:rsidRPr="00FD006B">
        <w:rPr>
          <w:sz w:val="28"/>
          <w:lang w:val="en-US"/>
        </w:rPr>
        <w:t>https</w:t>
      </w:r>
      <w:r w:rsidRPr="00FD006B">
        <w:rPr>
          <w:sz w:val="28"/>
        </w:rPr>
        <w:t>://</w:t>
      </w:r>
      <w:hyperlink r:id="rId19" w:history="1">
        <w:r w:rsidRPr="00FD006B">
          <w:rPr>
            <w:rStyle w:val="a4"/>
            <w:sz w:val="28"/>
            <w:lang w:val="en-US"/>
          </w:rPr>
          <w:t>org</w:t>
        </w:r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mephi</w:t>
        </w:r>
        <w:proofErr w:type="spellEnd"/>
        <w:r w:rsidRPr="00FD006B">
          <w:rPr>
            <w:rStyle w:val="a4"/>
            <w:sz w:val="28"/>
          </w:rPr>
          <w:t>.</w:t>
        </w:r>
        <w:proofErr w:type="spellStart"/>
        <w:r w:rsidRPr="00FD006B">
          <w:rPr>
            <w:rStyle w:val="a4"/>
            <w:sz w:val="28"/>
            <w:lang w:val="en-US"/>
          </w:rPr>
          <w:t>ru</w:t>
        </w:r>
        <w:proofErr w:type="spellEnd"/>
      </w:hyperlink>
      <w:r w:rsidRPr="00FD006B">
        <w:rPr>
          <w:sz w:val="28"/>
        </w:rPr>
        <w:t>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6.2. Апелляции участников рассматриваются апелляционной комиссией Олимпиады.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6.3. При разборе апелляций апелляционная комиссия проверяет правильность оценивания работы участника. В результате рассмотрения апелляции оценка участника может быть повышена, оставлена без изменений или понижена в случае обнаружения ошибок, не замеченных при первоначальной проверке.</w:t>
      </w:r>
    </w:p>
    <w:p w:rsidR="00FD006B" w:rsidRPr="00FD006B" w:rsidRDefault="00FD006B" w:rsidP="00FD006B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t>6.4. После рассмотрения апелляции апелляционной комиссией и утверждения ответа на апелляцию оргкомитетом Олимпиады участник получает ответ по электронной почте на тот адрес, с которого подана апелляция. Ответ на апелляцию дается в течение семи дней с момента подачи апелляции (не считая выходных и праздничных дней).</w:t>
      </w:r>
    </w:p>
    <w:p w:rsidR="005025A7" w:rsidRDefault="00FD006B" w:rsidP="00FC3328">
      <w:pPr>
        <w:pStyle w:val="a5"/>
        <w:spacing w:after="240" w:line="360" w:lineRule="auto"/>
        <w:ind w:firstLine="0"/>
        <w:jc w:val="both"/>
        <w:rPr>
          <w:sz w:val="28"/>
        </w:rPr>
      </w:pPr>
      <w:r w:rsidRPr="00FD006B">
        <w:rPr>
          <w:sz w:val="28"/>
        </w:rPr>
        <w:lastRenderedPageBreak/>
        <w:t>6.5. Решение оргкомитета по результатам рассмотрения апелляций является окончательным.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2325"/>
        <w:gridCol w:w="1918"/>
      </w:tblGrid>
      <w:tr w:rsidR="009C6DB3" w:rsidRPr="00094041" w:rsidTr="00F304A4">
        <w:tc>
          <w:tcPr>
            <w:tcW w:w="5107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br w:type="page"/>
            </w: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Проректор</w:t>
            </w:r>
          </w:p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Весна Е.Б.</w:t>
            </w:r>
          </w:p>
        </w:tc>
      </w:tr>
      <w:tr w:rsidR="009C6DB3" w:rsidRPr="00094041" w:rsidTr="00F304A4">
        <w:tc>
          <w:tcPr>
            <w:tcW w:w="5107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Начальник управления организации учебной деятельности и обеспечения приема в университет</w:t>
            </w:r>
          </w:p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</w:p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</w:p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Цветков И.В.</w:t>
            </w:r>
          </w:p>
        </w:tc>
      </w:tr>
      <w:tr w:rsidR="009C6DB3" w:rsidRPr="00094041" w:rsidTr="00F304A4">
        <w:tc>
          <w:tcPr>
            <w:tcW w:w="5107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9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Начальник отдела олимпиад</w:t>
            </w:r>
          </w:p>
          <w:p w:rsidR="009C6DB3" w:rsidRPr="00094041" w:rsidRDefault="009C6DB3" w:rsidP="00F304A4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25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1918" w:type="dxa"/>
            <w:shd w:val="clear" w:color="auto" w:fill="auto"/>
          </w:tcPr>
          <w:p w:rsidR="009C6DB3" w:rsidRPr="00094041" w:rsidRDefault="009C6DB3" w:rsidP="00F3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9404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Юдин И.А.</w:t>
            </w:r>
          </w:p>
        </w:tc>
      </w:tr>
    </w:tbl>
    <w:p w:rsidR="009C6DB3" w:rsidRPr="00094041" w:rsidRDefault="009C6DB3" w:rsidP="009C6D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ru-RU" w:eastAsia="ru-RU"/>
        </w:rPr>
      </w:pPr>
    </w:p>
    <w:p w:rsidR="009C6DB3" w:rsidRPr="00FC3328" w:rsidRDefault="009C6DB3" w:rsidP="009C6DB3">
      <w:pPr>
        <w:pStyle w:val="a5"/>
        <w:spacing w:after="240" w:line="360" w:lineRule="auto"/>
        <w:ind w:firstLine="0"/>
        <w:jc w:val="both"/>
        <w:rPr>
          <w:sz w:val="28"/>
        </w:rPr>
      </w:pPr>
    </w:p>
    <w:p w:rsidR="009C6DB3" w:rsidRPr="00FC3328" w:rsidRDefault="009C6DB3" w:rsidP="00FC3328">
      <w:pPr>
        <w:pStyle w:val="a5"/>
        <w:spacing w:after="240" w:line="360" w:lineRule="auto"/>
        <w:ind w:firstLine="0"/>
        <w:jc w:val="both"/>
        <w:rPr>
          <w:sz w:val="28"/>
        </w:rPr>
      </w:pPr>
    </w:p>
    <w:sectPr w:rsidR="009C6DB3" w:rsidRPr="00FC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1"/>
    <w:rsid w:val="00004B0A"/>
    <w:rsid w:val="00372E64"/>
    <w:rsid w:val="003A5A9D"/>
    <w:rsid w:val="00437824"/>
    <w:rsid w:val="004B3301"/>
    <w:rsid w:val="005025A7"/>
    <w:rsid w:val="005D532F"/>
    <w:rsid w:val="006B3CB9"/>
    <w:rsid w:val="00962DBA"/>
    <w:rsid w:val="009C6DB3"/>
    <w:rsid w:val="00AD0662"/>
    <w:rsid w:val="00BB74D2"/>
    <w:rsid w:val="00BE068B"/>
    <w:rsid w:val="00C87803"/>
    <w:rsid w:val="00D74B58"/>
    <w:rsid w:val="00E91699"/>
    <w:rsid w:val="00F809E1"/>
    <w:rsid w:val="00FC3328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3328"/>
    <w:rPr>
      <w:color w:val="0000FF"/>
      <w:u w:val="single"/>
    </w:rPr>
  </w:style>
  <w:style w:type="paragraph" w:styleId="a5">
    <w:name w:val="Body Text Indent"/>
    <w:basedOn w:val="a"/>
    <w:link w:val="a6"/>
    <w:rsid w:val="00FC3328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C332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3328"/>
    <w:rPr>
      <w:color w:val="0000FF"/>
      <w:u w:val="single"/>
    </w:rPr>
  </w:style>
  <w:style w:type="paragraph" w:styleId="a5">
    <w:name w:val="Body Text Indent"/>
    <w:basedOn w:val="a"/>
    <w:link w:val="a6"/>
    <w:rsid w:val="00FC3328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C332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mephi.ru/" TargetMode="External"/><Relationship Id="rId13" Type="http://schemas.openxmlformats.org/officeDocument/2006/relationships/hyperlink" Target="http://mephi.ru/" TargetMode="External"/><Relationship Id="rId18" Type="http://schemas.openxmlformats.org/officeDocument/2006/relationships/hyperlink" Target="http://meph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rg.mephi.ru/" TargetMode="External"/><Relationship Id="rId12" Type="http://schemas.openxmlformats.org/officeDocument/2006/relationships/hyperlink" Target="https://org.mephi.ru/" TargetMode="External"/><Relationship Id="rId17" Type="http://schemas.openxmlformats.org/officeDocument/2006/relationships/hyperlink" Target="https://org.mep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ph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limp.mephi.ru/" TargetMode="External"/><Relationship Id="rId11" Type="http://schemas.openxmlformats.org/officeDocument/2006/relationships/hyperlink" Target="https://org.mep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g.mephi.ru/" TargetMode="External"/><Relationship Id="rId10" Type="http://schemas.openxmlformats.org/officeDocument/2006/relationships/hyperlink" Target="https://org.mephi.ru/" TargetMode="External"/><Relationship Id="rId19" Type="http://schemas.openxmlformats.org/officeDocument/2006/relationships/hyperlink" Target="https://org.mep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phi.ru/" TargetMode="External"/><Relationship Id="rId14" Type="http://schemas.openxmlformats.org/officeDocument/2006/relationships/hyperlink" Target="https://org.mep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4234-DD28-42B5-A3F1-C9E2F65C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IVTsvetkov</cp:lastModifiedBy>
  <cp:revision>5</cp:revision>
  <dcterms:created xsi:type="dcterms:W3CDTF">2019-11-15T08:12:00Z</dcterms:created>
  <dcterms:modified xsi:type="dcterms:W3CDTF">2019-11-15T13:05:00Z</dcterms:modified>
</cp:coreProperties>
</file>